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5737D" w14:textId="370E2308" w:rsidR="00891FE7" w:rsidRPr="009D1B6D" w:rsidRDefault="00891FE7" w:rsidP="009D1B6D">
      <w:pPr>
        <w:jc w:val="center"/>
        <w:rPr>
          <w:b/>
          <w:bCs/>
        </w:rPr>
      </w:pPr>
      <w:r w:rsidRPr="009D1B6D">
        <w:rPr>
          <w:rFonts w:hint="eastAsia"/>
          <w:b/>
          <w:bCs/>
        </w:rPr>
        <w:t>フレーザー川流域における日系人農業コミュニティーの発展と消滅の歴史（</w:t>
      </w:r>
      <w:r w:rsidRPr="009D1B6D">
        <w:rPr>
          <w:b/>
          <w:bCs/>
        </w:rPr>
        <w:t>1904</w:t>
      </w:r>
      <w:r w:rsidRPr="009D1B6D">
        <w:rPr>
          <w:rFonts w:hint="eastAsia"/>
          <w:b/>
          <w:bCs/>
        </w:rPr>
        <w:t>年〜戦後）</w:t>
      </w:r>
      <w:r w:rsidR="00EA73BC">
        <w:rPr>
          <w:rFonts w:hint="eastAsia"/>
          <w:b/>
          <w:bCs/>
        </w:rPr>
        <w:t>の概略</w:t>
      </w:r>
    </w:p>
    <w:p w14:paraId="75389544" w14:textId="37443C4C" w:rsidR="0031594C" w:rsidRPr="006E3168" w:rsidRDefault="00891FE7" w:rsidP="006E3168">
      <w:pPr>
        <w:jc w:val="center"/>
        <w:rPr>
          <w:rFonts w:hint="eastAsia"/>
        </w:rPr>
      </w:pPr>
      <w:r w:rsidRPr="006E3168">
        <w:rPr>
          <w:rFonts w:hint="eastAsia"/>
        </w:rPr>
        <w:t>大木　崇</w:t>
      </w:r>
      <w:r w:rsidR="0031594C" w:rsidRPr="006E3168">
        <w:br/>
      </w:r>
      <w:r w:rsidR="0031594C" w:rsidRPr="006E3168">
        <w:rPr>
          <w:rFonts w:hint="eastAsia"/>
        </w:rPr>
        <w:t>２０２６年８月１７日</w:t>
      </w:r>
    </w:p>
    <w:p w14:paraId="789C90EA" w14:textId="49341F80" w:rsidR="00891FE7" w:rsidRPr="00EA73BC" w:rsidRDefault="00891FE7" w:rsidP="00891FE7">
      <w:pPr>
        <w:rPr>
          <w:rFonts w:hint="eastAsia"/>
          <w:b/>
          <w:bCs/>
        </w:rPr>
      </w:pPr>
      <w:r w:rsidRPr="00EA73BC">
        <w:rPr>
          <w:rFonts w:hint="eastAsia"/>
          <w:b/>
          <w:bCs/>
        </w:rPr>
        <w:t>序論</w:t>
      </w:r>
    </w:p>
    <w:p w14:paraId="578A8392" w14:textId="0ED4C244" w:rsidR="00891FE7" w:rsidRDefault="00891FE7" w:rsidP="00891FE7">
      <w:r>
        <w:rPr>
          <w:rFonts w:hint="eastAsia"/>
        </w:rPr>
        <w:t>19</w:t>
      </w:r>
      <w:r>
        <w:rPr>
          <w:rFonts w:hint="eastAsia"/>
        </w:rPr>
        <w:t>世紀末から</w:t>
      </w:r>
      <w:r>
        <w:rPr>
          <w:rFonts w:hint="eastAsia"/>
        </w:rPr>
        <w:t>20</w:t>
      </w:r>
      <w:r>
        <w:rPr>
          <w:rFonts w:hint="eastAsia"/>
        </w:rPr>
        <w:t>世紀初頭にかけて、多くの日本人移民が新たな生活の糧を求めてカナダ・ブリティッシュ・コロンビア（</w:t>
      </w:r>
      <w:r>
        <w:rPr>
          <w:rFonts w:hint="eastAsia"/>
        </w:rPr>
        <w:t>BC</w:t>
      </w:r>
      <w:r>
        <w:rPr>
          <w:rFonts w:hint="eastAsia"/>
        </w:rPr>
        <w:t>）州へと渡った。初期の移民、すなわち「一世（</w:t>
      </w:r>
      <w:r>
        <w:rPr>
          <w:rFonts w:hint="eastAsia"/>
        </w:rPr>
        <w:t>Issei</w:t>
      </w:r>
      <w:r>
        <w:rPr>
          <w:rFonts w:hint="eastAsia"/>
        </w:rPr>
        <w:t>）」たちの多くは、短期的な就労によって富を得て帰国することを目指す「出稼ぎ労働者（</w:t>
      </w:r>
      <w:r>
        <w:rPr>
          <w:rFonts w:hint="eastAsia"/>
        </w:rPr>
        <w:t>dekaseginin</w:t>
      </w:r>
      <w:r>
        <w:rPr>
          <w:rFonts w:hint="eastAsia"/>
        </w:rPr>
        <w:t>）」であった。しかし、過酷な人種差別、法的・経済的排斥、そして苛烈な資源産業における労働環境は、彼らの渡航目的と生存戦略を徐々に変容させていくこととなる。</w:t>
      </w:r>
    </w:p>
    <w:p w14:paraId="5E15E5E9" w14:textId="74438431" w:rsidR="00891FE7" w:rsidRDefault="00EA73BC" w:rsidP="00891FE7">
      <w:r>
        <w:rPr>
          <w:rFonts w:hint="eastAsia"/>
        </w:rPr>
        <w:t>本稿</w:t>
      </w:r>
      <w:r w:rsidR="00891FE7">
        <w:rPr>
          <w:rFonts w:hint="eastAsia"/>
        </w:rPr>
        <w:t>が焦点を当てるのは、</w:t>
      </w:r>
      <w:r w:rsidR="00891FE7">
        <w:rPr>
          <w:rFonts w:hint="eastAsia"/>
        </w:rPr>
        <w:t>1904</w:t>
      </w:r>
      <w:r w:rsidR="00891FE7">
        <w:rPr>
          <w:rFonts w:hint="eastAsia"/>
        </w:rPr>
        <w:t>年から</w:t>
      </w:r>
      <w:r w:rsidR="00891FE7">
        <w:rPr>
          <w:rFonts w:hint="eastAsia"/>
        </w:rPr>
        <w:t>1942</w:t>
      </w:r>
      <w:r w:rsidR="00891FE7">
        <w:rPr>
          <w:rFonts w:hint="eastAsia"/>
        </w:rPr>
        <w:t>年にかけて、</w:t>
      </w:r>
      <w:r w:rsidR="00891FE7">
        <w:rPr>
          <w:rFonts w:hint="eastAsia"/>
        </w:rPr>
        <w:t>BC</w:t>
      </w:r>
      <w:r w:rsidR="00891FE7">
        <w:rPr>
          <w:rFonts w:hint="eastAsia"/>
        </w:rPr>
        <w:t>州フレーザー川流域（</w:t>
      </w:r>
      <w:r w:rsidR="00891FE7">
        <w:rPr>
          <w:rFonts w:hint="eastAsia"/>
        </w:rPr>
        <w:t>Fraser Valley</w:t>
      </w:r>
      <w:r w:rsidR="00891FE7">
        <w:rPr>
          <w:rFonts w:hint="eastAsia"/>
        </w:rPr>
        <w:t>）のミッション（</w:t>
      </w:r>
      <w:r w:rsidR="00891FE7">
        <w:rPr>
          <w:rFonts w:hint="eastAsia"/>
        </w:rPr>
        <w:t>Mission</w:t>
      </w:r>
      <w:r w:rsidR="00891FE7">
        <w:rPr>
          <w:rFonts w:hint="eastAsia"/>
        </w:rPr>
        <w:t>）およびメープルリッジ（</w:t>
      </w:r>
      <w:r w:rsidR="00891FE7">
        <w:rPr>
          <w:rFonts w:hint="eastAsia"/>
        </w:rPr>
        <w:t>Maple Ridge</w:t>
      </w:r>
      <w:r w:rsidR="00891FE7">
        <w:rPr>
          <w:rFonts w:hint="eastAsia"/>
        </w:rPr>
        <w:t>）（特にハネー</w:t>
      </w:r>
      <w:r w:rsidR="00891FE7">
        <w:rPr>
          <w:rFonts w:hint="eastAsia"/>
        </w:rPr>
        <w:t>[Haney]</w:t>
      </w:r>
      <w:r w:rsidR="00891FE7">
        <w:rPr>
          <w:rFonts w:hint="eastAsia"/>
        </w:rPr>
        <w:t>、ハモンド</w:t>
      </w:r>
      <w:r w:rsidR="00891FE7">
        <w:rPr>
          <w:rFonts w:hint="eastAsia"/>
        </w:rPr>
        <w:t>[Hammond]</w:t>
      </w:r>
      <w:r w:rsidR="00891FE7">
        <w:rPr>
          <w:rFonts w:hint="eastAsia"/>
        </w:rPr>
        <w:t>、ウォーノック</w:t>
      </w:r>
      <w:r w:rsidR="00891FE7">
        <w:rPr>
          <w:rFonts w:hint="eastAsia"/>
        </w:rPr>
        <w:t>[Whonnock]</w:t>
      </w:r>
      <w:r w:rsidR="00891FE7">
        <w:rPr>
          <w:rFonts w:hint="eastAsia"/>
        </w:rPr>
        <w:t>等の地区）に入植し、一大農業地帯を築き上げた</w:t>
      </w:r>
      <w:r w:rsidR="00891FE7">
        <w:rPr>
          <w:rFonts w:hint="eastAsia"/>
        </w:rPr>
        <w:t>2,000</w:t>
      </w:r>
      <w:r w:rsidR="00891FE7">
        <w:rPr>
          <w:rFonts w:hint="eastAsia"/>
        </w:rPr>
        <w:t>人以上の日系移民たちである。</w:t>
      </w:r>
      <w:r w:rsidR="00891FE7">
        <w:rPr>
          <w:rFonts w:hint="eastAsia"/>
        </w:rPr>
        <w:t>1920</w:t>
      </w:r>
      <w:r w:rsidR="00891FE7">
        <w:rPr>
          <w:rFonts w:hint="eastAsia"/>
        </w:rPr>
        <w:t>年代初頭までに、日系移民はこれらの農村地域における地元人口の</w:t>
      </w:r>
      <w:r w:rsidR="00891FE7">
        <w:rPr>
          <w:rFonts w:hint="eastAsia"/>
        </w:rPr>
        <w:t>19%</w:t>
      </w:r>
      <w:r w:rsidR="00891FE7">
        <w:rPr>
          <w:rFonts w:hint="eastAsia"/>
        </w:rPr>
        <w:t>から</w:t>
      </w:r>
      <w:r w:rsidR="00891FE7">
        <w:rPr>
          <w:rFonts w:hint="eastAsia"/>
        </w:rPr>
        <w:t>23%</w:t>
      </w:r>
      <w:r w:rsidR="00891FE7">
        <w:rPr>
          <w:rFonts w:hint="eastAsia"/>
        </w:rPr>
        <w:t>を占める中核的な集団となった</w:t>
      </w:r>
      <w:r w:rsidR="00891FE7">
        <w:rPr>
          <w:rFonts w:hint="eastAsia"/>
        </w:rPr>
        <w:t>[639]</w:t>
      </w:r>
      <w:r w:rsidR="00891FE7">
        <w:rPr>
          <w:rFonts w:hint="eastAsia"/>
        </w:rPr>
        <w:t>。メープルリッジの一部地域においては、全人口の実に約</w:t>
      </w:r>
      <w:r w:rsidR="00891FE7">
        <w:rPr>
          <w:rFonts w:hint="eastAsia"/>
        </w:rPr>
        <w:t>30%</w:t>
      </w:r>
      <w:r w:rsidR="00891FE7">
        <w:rPr>
          <w:rFonts w:hint="eastAsia"/>
        </w:rPr>
        <w:t>に達していた。</w:t>
      </w:r>
    </w:p>
    <w:p w14:paraId="7AE3F8E6" w14:textId="5DE44AA0" w:rsidR="00891FE7" w:rsidRDefault="00EA73BC" w:rsidP="00891FE7">
      <w:r>
        <w:rPr>
          <w:rFonts w:hint="eastAsia"/>
        </w:rPr>
        <w:t>本稿</w:t>
      </w:r>
      <w:r w:rsidR="00891FE7">
        <w:rPr>
          <w:rFonts w:hint="eastAsia"/>
        </w:rPr>
        <w:t>の核心的テーゼは、日系一世による荒野の開墾と、賃金労働から自営農業（土地所有）への移行は、単なる生計維持のための経済的選択に留まらないという点である。それは、支配的な白人（</w:t>
      </w:r>
      <w:r w:rsidR="00891FE7">
        <w:rPr>
          <w:rFonts w:hint="eastAsia"/>
        </w:rPr>
        <w:t>Hakujin</w:t>
      </w:r>
      <w:r w:rsidR="00891FE7">
        <w:rPr>
          <w:rFonts w:hint="eastAsia"/>
        </w:rPr>
        <w:t>）社会が課した差別的かつ排他的な政策に対する、実質的な</w:t>
      </w:r>
      <w:r w:rsidR="00891FE7">
        <w:rPr>
          <w:rFonts w:hint="eastAsia"/>
        </w:rPr>
        <w:t>**</w:t>
      </w:r>
      <w:r w:rsidR="00891FE7">
        <w:rPr>
          <w:rFonts w:hint="eastAsia"/>
        </w:rPr>
        <w:t>「自らの生活の主導権の掌握」であり、沈黙と勤勉を通じた「静かなる抵抗」のプロセスであった。</w:t>
      </w:r>
    </w:p>
    <w:p w14:paraId="5ABD507F" w14:textId="7996C00F" w:rsidR="00891FE7" w:rsidRDefault="00891FE7" w:rsidP="00891FE7">
      <w:r>
        <w:rPr>
          <w:rFonts w:hint="eastAsia"/>
        </w:rPr>
        <w:t>当時の日系移民は、中国人移民に科された「人頭税（</w:t>
      </w:r>
      <w:r>
        <w:rPr>
          <w:rFonts w:hint="eastAsia"/>
        </w:rPr>
        <w:t>head tax</w:t>
      </w:r>
      <w:r>
        <w:rPr>
          <w:rFonts w:hint="eastAsia"/>
        </w:rPr>
        <w:t>）」のような露骨な入国税を課されることはなかった。</w:t>
      </w:r>
    </w:p>
    <w:p w14:paraId="2BC60861" w14:textId="4E619EBD" w:rsidR="00891FE7" w:rsidRPr="009050D5" w:rsidRDefault="00891FE7" w:rsidP="00891FE7">
      <w:pPr>
        <w:rPr>
          <w:b/>
          <w:bCs/>
        </w:rPr>
      </w:pPr>
      <w:r w:rsidRPr="009050D5">
        <w:rPr>
          <w:rFonts w:hint="eastAsia"/>
          <w:b/>
          <w:bCs/>
        </w:rPr>
        <w:t>第</w:t>
      </w:r>
      <w:r w:rsidRPr="009050D5">
        <w:rPr>
          <w:b/>
          <w:bCs/>
        </w:rPr>
        <w:t>1</w:t>
      </w:r>
      <w:r w:rsidRPr="009050D5">
        <w:rPr>
          <w:rFonts w:hint="eastAsia"/>
          <w:b/>
          <w:bCs/>
        </w:rPr>
        <w:t>章：開拓期の始まりと農業への道（</w:t>
      </w:r>
      <w:r w:rsidRPr="009050D5">
        <w:rPr>
          <w:b/>
          <w:bCs/>
        </w:rPr>
        <w:t>1904</w:t>
      </w:r>
      <w:r w:rsidRPr="009050D5">
        <w:rPr>
          <w:rFonts w:hint="eastAsia"/>
          <w:b/>
          <w:bCs/>
        </w:rPr>
        <w:t>年〜</w:t>
      </w:r>
      <w:r w:rsidRPr="009050D5">
        <w:rPr>
          <w:b/>
          <w:bCs/>
        </w:rPr>
        <w:t>1919</w:t>
      </w:r>
      <w:r w:rsidRPr="009050D5">
        <w:rPr>
          <w:rFonts w:hint="eastAsia"/>
          <w:b/>
          <w:bCs/>
        </w:rPr>
        <w:t>年）</w:t>
      </w:r>
    </w:p>
    <w:p w14:paraId="673C4ED2" w14:textId="04558970" w:rsidR="00891FE7" w:rsidRPr="00865F05" w:rsidRDefault="00891FE7" w:rsidP="00891FE7">
      <w:pPr>
        <w:rPr>
          <w:rFonts w:hint="eastAsia"/>
          <w:u w:val="single"/>
        </w:rPr>
      </w:pPr>
      <w:r w:rsidRPr="00865F05">
        <w:rPr>
          <w:rFonts w:hint="eastAsia"/>
          <w:u w:val="single"/>
        </w:rPr>
        <w:t>初期移民一世男性の過酷な労働サイクル</w:t>
      </w:r>
    </w:p>
    <w:p w14:paraId="5945F21C" w14:textId="48735671" w:rsidR="00891FE7" w:rsidRDefault="00891FE7" w:rsidP="00891FE7">
      <w:r>
        <w:rPr>
          <w:rFonts w:hint="eastAsia"/>
        </w:rPr>
        <w:t>フレーザー川流域で土地を所有するに至った一世男性たちのほとんどは、最初から農業を始めたわけではなかった。彼らは一獲千金を夢見て渡加したものの、即座に土地を購入する資金など持ち合わせておらず、平均して約</w:t>
      </w:r>
      <w:r>
        <w:rPr>
          <w:rFonts w:hint="eastAsia"/>
        </w:rPr>
        <w:t>10</w:t>
      </w:r>
      <w:r>
        <w:rPr>
          <w:rFonts w:hint="eastAsia"/>
        </w:rPr>
        <w:t>年もの長期間を一般労働者</w:t>
      </w:r>
      <w:r w:rsidR="001D39F3">
        <w:rPr>
          <w:rFonts w:hint="eastAsia"/>
        </w:rPr>
        <w:t>として</w:t>
      </w:r>
      <w:r>
        <w:rPr>
          <w:rFonts w:hint="eastAsia"/>
        </w:rPr>
        <w:t>過ごさねばならなかった。</w:t>
      </w:r>
    </w:p>
    <w:p w14:paraId="42ACB67A" w14:textId="6A0BC1C7" w:rsidR="00891FE7" w:rsidRDefault="00891FE7" w:rsidP="00891FE7">
      <w:r>
        <w:rPr>
          <w:rFonts w:hint="eastAsia"/>
        </w:rPr>
        <w:t>調査データベースに基づく統計によれば、彼らが地主になる前に経験した職種は多岐にわたり、極めて過酷かつ危険な肉体労働であった：</w:t>
      </w:r>
    </w:p>
    <w:p w14:paraId="76E137EA" w14:textId="4C7B2399" w:rsidR="00891FE7" w:rsidRDefault="00891FE7" w:rsidP="009D1B6D">
      <w:pPr>
        <w:pStyle w:val="ListParagraph"/>
        <w:numPr>
          <w:ilvl w:val="0"/>
          <w:numId w:val="1"/>
        </w:numPr>
        <w:rPr>
          <w:rFonts w:hint="eastAsia"/>
        </w:rPr>
      </w:pPr>
      <w:r>
        <w:rPr>
          <w:rFonts w:hint="eastAsia"/>
        </w:rPr>
        <w:lastRenderedPageBreak/>
        <w:t xml:space="preserve">74% </w:t>
      </w:r>
      <w:r>
        <w:rPr>
          <w:rFonts w:hint="eastAsia"/>
        </w:rPr>
        <w:t>が製材所や伐採キャンプ、シングル（割板）工場などの林業・木材産業に従事</w:t>
      </w:r>
      <w:r w:rsidR="00E5694B">
        <w:rPr>
          <w:rFonts w:hint="eastAsia"/>
        </w:rPr>
        <w:t>している</w:t>
      </w:r>
      <w:r>
        <w:rPr>
          <w:rFonts w:hint="eastAsia"/>
        </w:rPr>
        <w:t>。</w:t>
      </w:r>
    </w:p>
    <w:p w14:paraId="392B04CB" w14:textId="072A4FBA" w:rsidR="00891FE7" w:rsidRDefault="00891FE7" w:rsidP="009D1B6D">
      <w:pPr>
        <w:pStyle w:val="ListParagraph"/>
        <w:numPr>
          <w:ilvl w:val="0"/>
          <w:numId w:val="1"/>
        </w:numPr>
        <w:rPr>
          <w:rFonts w:hint="eastAsia"/>
        </w:rPr>
      </w:pPr>
      <w:r>
        <w:rPr>
          <w:rFonts w:hint="eastAsia"/>
        </w:rPr>
        <w:t xml:space="preserve">36% </w:t>
      </w:r>
      <w:r>
        <w:rPr>
          <w:rFonts w:hint="eastAsia"/>
        </w:rPr>
        <w:t>が農園の雇われ人やベリー摘みなどの農業労働に従事</w:t>
      </w:r>
      <w:r w:rsidR="00E5694B">
        <w:rPr>
          <w:rFonts w:hint="eastAsia"/>
        </w:rPr>
        <w:t>している</w:t>
      </w:r>
      <w:r>
        <w:rPr>
          <w:rFonts w:hint="eastAsia"/>
        </w:rPr>
        <w:t>。</w:t>
      </w:r>
    </w:p>
    <w:p w14:paraId="4263B218" w14:textId="5EBDA087" w:rsidR="00891FE7" w:rsidRDefault="00891FE7" w:rsidP="009D1B6D">
      <w:pPr>
        <w:pStyle w:val="ListParagraph"/>
        <w:numPr>
          <w:ilvl w:val="0"/>
          <w:numId w:val="1"/>
        </w:numPr>
        <w:rPr>
          <w:rFonts w:hint="eastAsia"/>
        </w:rPr>
      </w:pPr>
      <w:r>
        <w:rPr>
          <w:rFonts w:hint="eastAsia"/>
        </w:rPr>
        <w:t xml:space="preserve">20% </w:t>
      </w:r>
      <w:r>
        <w:rPr>
          <w:rFonts w:hint="eastAsia"/>
        </w:rPr>
        <w:t>が鉄道建設や保線労働に従事</w:t>
      </w:r>
      <w:r w:rsidR="00E5694B">
        <w:rPr>
          <w:rFonts w:hint="eastAsia"/>
        </w:rPr>
        <w:t>している</w:t>
      </w:r>
      <w:r>
        <w:rPr>
          <w:rFonts w:hint="eastAsia"/>
        </w:rPr>
        <w:t>。</w:t>
      </w:r>
    </w:p>
    <w:p w14:paraId="05B40E1A" w14:textId="05CFF971" w:rsidR="00891FE7" w:rsidRDefault="00891FE7" w:rsidP="009D1B6D">
      <w:pPr>
        <w:pStyle w:val="ListParagraph"/>
        <w:numPr>
          <w:ilvl w:val="0"/>
          <w:numId w:val="1"/>
        </w:numPr>
        <w:rPr>
          <w:rFonts w:hint="eastAsia"/>
        </w:rPr>
      </w:pPr>
      <w:r>
        <w:rPr>
          <w:rFonts w:hint="eastAsia"/>
        </w:rPr>
        <w:t xml:space="preserve">14% </w:t>
      </w:r>
      <w:r>
        <w:rPr>
          <w:rFonts w:hint="eastAsia"/>
        </w:rPr>
        <w:t>がサケ漁をはじめとする漁業に従事</w:t>
      </w:r>
      <w:r w:rsidR="00E5694B">
        <w:rPr>
          <w:rFonts w:hint="eastAsia"/>
        </w:rPr>
        <w:t>している</w:t>
      </w:r>
      <w:r>
        <w:rPr>
          <w:rFonts w:hint="eastAsia"/>
        </w:rPr>
        <w:t>。</w:t>
      </w:r>
    </w:p>
    <w:p w14:paraId="3FEFB741" w14:textId="4E4CACE3" w:rsidR="00891FE7" w:rsidRDefault="00891FE7" w:rsidP="00891FE7">
      <w:r>
        <w:rPr>
          <w:rFonts w:hint="eastAsia"/>
        </w:rPr>
        <w:t>こうした中、日本にいる親戚や友人によって呼び寄せられた契約労働者「呼び寄せ」たちは、最大</w:t>
      </w:r>
      <w:r>
        <w:rPr>
          <w:rFonts w:hint="eastAsia"/>
        </w:rPr>
        <w:t>3</w:t>
      </w:r>
      <w:r>
        <w:rPr>
          <w:rFonts w:hint="eastAsia"/>
        </w:rPr>
        <w:t>年間の農業労働を行う義務を負う代わりに、渡航費や住居を保証された。この呼び寄せ制度を利用した者は、渡加から農地購入までの期間が非呼び寄せ労働者よりも平均して</w:t>
      </w:r>
      <w:r>
        <w:rPr>
          <w:rFonts w:hint="eastAsia"/>
        </w:rPr>
        <w:t>3.5</w:t>
      </w:r>
      <w:r>
        <w:rPr>
          <w:rFonts w:hint="eastAsia"/>
        </w:rPr>
        <w:t>年も早く、確立された血縁・同郷ネットワークの経済的優位性を実証している。</w:t>
      </w:r>
    </w:p>
    <w:p w14:paraId="01FACA3B" w14:textId="24CC148D" w:rsidR="00891FE7" w:rsidRDefault="00891FE7" w:rsidP="00E5694B">
      <w:r>
        <w:rPr>
          <w:rFonts w:hint="eastAsia"/>
        </w:rPr>
        <w:t>一世男性たちがこうした賃金労働からの脱出を渇望した動機は明確であった。製材所での機械巻き込み事故や伐採キャンプでの巨木の倒壊など、資源産業は常に死と隣り合わせであった。さらに、当時の</w:t>
      </w:r>
      <w:r>
        <w:rPr>
          <w:rFonts w:hint="eastAsia"/>
        </w:rPr>
        <w:t>BC</w:t>
      </w:r>
      <w:r>
        <w:rPr>
          <w:rFonts w:hint="eastAsia"/>
        </w:rPr>
        <w:t>州では深刻な「人種間賃金差別」が横行しており、同じ仕事をこなしても白人労働者が時給</w:t>
      </w:r>
      <w:r>
        <w:rPr>
          <w:rFonts w:hint="eastAsia"/>
        </w:rPr>
        <w:t>40</w:t>
      </w:r>
      <w:r>
        <w:rPr>
          <w:rFonts w:hint="eastAsia"/>
        </w:rPr>
        <w:t>セントを支払われるのに対し、日系労働者は時給</w:t>
      </w:r>
      <w:r>
        <w:rPr>
          <w:rFonts w:hint="eastAsia"/>
        </w:rPr>
        <w:t>25</w:t>
      </w:r>
      <w:r>
        <w:rPr>
          <w:rFonts w:hint="eastAsia"/>
        </w:rPr>
        <w:t>セントという極端な低賃金に甘んじなければならなかった。</w:t>
      </w:r>
    </w:p>
    <w:p w14:paraId="11442468" w14:textId="4D5E85BC" w:rsidR="00891FE7" w:rsidRDefault="00891FE7" w:rsidP="00891FE7">
      <w:r>
        <w:rPr>
          <w:rFonts w:hint="eastAsia"/>
        </w:rPr>
        <w:t>また、</w:t>
      </w:r>
      <w:r>
        <w:rPr>
          <w:rFonts w:hint="eastAsia"/>
        </w:rPr>
        <w:t>1902</w:t>
      </w:r>
      <w:r>
        <w:rPr>
          <w:rFonts w:hint="eastAsia"/>
        </w:rPr>
        <w:t>年に</w:t>
      </w:r>
      <w:r>
        <w:rPr>
          <w:rFonts w:hint="eastAsia"/>
        </w:rPr>
        <w:t>BC</w:t>
      </w:r>
      <w:r>
        <w:rPr>
          <w:rFonts w:hint="eastAsia"/>
        </w:rPr>
        <w:t>州議会が東洋系移民から「参政権」を剥奪したことは、法的・職業的な徹底的排除をもたらした。参政権を持たない日系人は、公務員や教師、政府の公共事業請負から排除されただけでなく、弁護士や薬剤師といった高度な専門職への道も完全に閉ざされていた。未来に希望を持てない賃金労働を去り、「自らのボス」となって生活の自律性と尊厳を守る唯一の避難所こそが、土地の購入と自営農業であったのである。</w:t>
      </w:r>
    </w:p>
    <w:p w14:paraId="7E355EF8" w14:textId="0EF352B7" w:rsidR="00891FE7" w:rsidRPr="00B45A50" w:rsidRDefault="00B45A50" w:rsidP="00891FE7">
      <w:pPr>
        <w:rPr>
          <w:rFonts w:hint="eastAsia"/>
          <w:b/>
          <w:bCs/>
        </w:rPr>
      </w:pPr>
      <w:r w:rsidRPr="00B45A50">
        <w:rPr>
          <w:rFonts w:hint="eastAsia"/>
          <w:b/>
          <w:bCs/>
        </w:rPr>
        <w:t>第２章：</w:t>
      </w:r>
      <w:r w:rsidR="00891FE7" w:rsidRPr="00B45A50">
        <w:rPr>
          <w:rFonts w:hint="eastAsia"/>
          <w:b/>
          <w:bCs/>
        </w:rPr>
        <w:t>先駆者たちとハネーにおけるイチゴ産業の誕生</w:t>
      </w:r>
    </w:p>
    <w:p w14:paraId="60893FB3" w14:textId="298BE1BB" w:rsidR="00891FE7" w:rsidRDefault="00891FE7" w:rsidP="00891FE7">
      <w:pPr>
        <w:rPr>
          <w:rFonts w:hint="eastAsia"/>
        </w:rPr>
      </w:pPr>
      <w:r>
        <w:rPr>
          <w:rFonts w:hint="eastAsia"/>
        </w:rPr>
        <w:t>フレーザー川流域における日系人農業の歴史は、</w:t>
      </w:r>
      <w:r>
        <w:rPr>
          <w:rFonts w:hint="eastAsia"/>
        </w:rPr>
        <w:t>1904</w:t>
      </w:r>
      <w:r>
        <w:rPr>
          <w:rFonts w:hint="eastAsia"/>
        </w:rPr>
        <w:t>年に山口県出身の家本万吉がピット</w:t>
      </w:r>
      <w:r>
        <w:rPr>
          <w:rFonts w:hint="eastAsia"/>
        </w:rPr>
        <w:t xml:space="preserve"> Meadows</w:t>
      </w:r>
      <w:r>
        <w:rPr>
          <w:rFonts w:hint="eastAsia"/>
        </w:rPr>
        <w:t>の白人農家に雇用されたことに始まる。同じ</w:t>
      </w:r>
      <w:r>
        <w:rPr>
          <w:rFonts w:hint="eastAsia"/>
        </w:rPr>
        <w:t>1904</w:t>
      </w:r>
      <w:r>
        <w:rPr>
          <w:rFonts w:hint="eastAsia"/>
        </w:rPr>
        <w:t>年、滋賀県出身の藤野久米吉がミッション（</w:t>
      </w:r>
      <w:r>
        <w:rPr>
          <w:rFonts w:hint="eastAsia"/>
        </w:rPr>
        <w:t>Mission</w:t>
      </w:r>
      <w:r>
        <w:rPr>
          <w:rFonts w:hint="eastAsia"/>
        </w:rPr>
        <w:t>）に入植し、日系人として初めてイチゴの栽培を</w:t>
      </w:r>
      <w:r w:rsidR="004054E6">
        <w:rPr>
          <w:rFonts w:hint="eastAsia"/>
        </w:rPr>
        <w:t>始め</w:t>
      </w:r>
      <w:r>
        <w:rPr>
          <w:rFonts w:hint="eastAsia"/>
        </w:rPr>
        <w:t>た。</w:t>
      </w:r>
    </w:p>
    <w:p w14:paraId="0C5D91F8" w14:textId="77777777" w:rsidR="00891FE7" w:rsidRDefault="00891FE7" w:rsidP="00891FE7"/>
    <w:p w14:paraId="5AD6FD1E" w14:textId="6B3E1DB1" w:rsidR="00891FE7" w:rsidRDefault="00891FE7" w:rsidP="00891FE7">
      <w:r>
        <w:rPr>
          <w:rFonts w:hint="eastAsia"/>
        </w:rPr>
        <w:t>そして</w:t>
      </w:r>
      <w:r>
        <w:rPr>
          <w:rFonts w:hint="eastAsia"/>
        </w:rPr>
        <w:t>1906</w:t>
      </w:r>
      <w:r>
        <w:rPr>
          <w:rFonts w:hint="eastAsia"/>
        </w:rPr>
        <w:t>年、早稲田大学法科を卒業した類い稀な知識人である井上二郎がハネー（</w:t>
      </w:r>
      <w:r>
        <w:rPr>
          <w:rFonts w:hint="eastAsia"/>
        </w:rPr>
        <w:t>Haney</w:t>
      </w:r>
      <w:r>
        <w:rPr>
          <w:rFonts w:hint="eastAsia"/>
        </w:rPr>
        <w:t>）に</w:t>
      </w:r>
      <w:r>
        <w:rPr>
          <w:rFonts w:hint="eastAsia"/>
        </w:rPr>
        <w:t>20</w:t>
      </w:r>
      <w:r>
        <w:rPr>
          <w:rFonts w:hint="eastAsia"/>
        </w:rPr>
        <w:t>エーカーの土地を購入し、日系人初の土地所有農家となった。</w:t>
      </w:r>
    </w:p>
    <w:p w14:paraId="51F38324" w14:textId="0CCE889F" w:rsidR="00891FE7" w:rsidRDefault="00891FE7" w:rsidP="00891FE7">
      <w:r>
        <w:rPr>
          <w:rFonts w:hint="eastAsia"/>
        </w:rPr>
        <w:t>井上は日本語新聞に数々の寄稿を重ね、「</w:t>
      </w:r>
      <w:r>
        <w:rPr>
          <w:rFonts w:hint="eastAsia"/>
        </w:rPr>
        <w:t>10</w:t>
      </w:r>
      <w:r>
        <w:rPr>
          <w:rFonts w:hint="eastAsia"/>
        </w:rPr>
        <w:t>ヵ年計画で農業を堅実に経営すれば純益</w:t>
      </w:r>
      <w:r>
        <w:rPr>
          <w:rFonts w:hint="eastAsia"/>
        </w:rPr>
        <w:t>10,000</w:t>
      </w:r>
      <w:r>
        <w:rPr>
          <w:rFonts w:hint="eastAsia"/>
        </w:rPr>
        <w:t>ドルを握ることは疑いなし」と熱烈に呼びかけた。この呼びかけに応じ、製材所や漁場から多くの若者がハネーへと集まり、千古の原生林を切り開いていった。</w:t>
      </w:r>
    </w:p>
    <w:p w14:paraId="05FAE8CE" w14:textId="00ADE27D" w:rsidR="00891FE7" w:rsidRPr="00865F05" w:rsidRDefault="00891FE7" w:rsidP="00891FE7">
      <w:pPr>
        <w:rPr>
          <w:rFonts w:hint="eastAsia"/>
          <w:u w:val="single"/>
        </w:rPr>
      </w:pPr>
      <w:r w:rsidRPr="00865F05">
        <w:rPr>
          <w:rFonts w:hint="eastAsia"/>
          <w:u w:val="single"/>
        </w:rPr>
        <w:lastRenderedPageBreak/>
        <w:t>一世女性と「写真花嫁」たちの多大な貢献</w:t>
      </w:r>
    </w:p>
    <w:p w14:paraId="765A3DD4" w14:textId="5A23A751" w:rsidR="00891FE7" w:rsidRDefault="00891FE7" w:rsidP="00891FE7">
      <w:r>
        <w:rPr>
          <w:rFonts w:hint="eastAsia"/>
        </w:rPr>
        <w:t>コミュニティーの定着と拡大において、一世女性、特に</w:t>
      </w:r>
      <w:r>
        <w:rPr>
          <w:rFonts w:hint="eastAsia"/>
        </w:rPr>
        <w:t>1910</w:t>
      </w:r>
      <w:r>
        <w:rPr>
          <w:rFonts w:hint="eastAsia"/>
        </w:rPr>
        <w:t>年代から</w:t>
      </w:r>
      <w:r>
        <w:rPr>
          <w:rFonts w:hint="eastAsia"/>
        </w:rPr>
        <w:t>1920</w:t>
      </w:r>
      <w:r>
        <w:rPr>
          <w:rFonts w:hint="eastAsia"/>
        </w:rPr>
        <w:t>年代にかけて「写真花嫁」として海を渡ってきた女性たちの果たした役割は、肉体的・精神的な極限状態における闘いそのものであった。</w:t>
      </w:r>
    </w:p>
    <w:p w14:paraId="2F62818B" w14:textId="43D072BC" w:rsidR="00891FE7" w:rsidRDefault="00891FE7" w:rsidP="00891FE7">
      <w:r>
        <w:rPr>
          <w:rFonts w:hint="eastAsia"/>
        </w:rPr>
        <w:t>多くの女性は、「近代的でアメリカ的な生活」や一世男性たちの誇張された肖像写真に惹かれて渡加したものの、到着した彼女たちを待ち受けていたのは、電気も水道もない荒野の掘立小屋での過酷な開拓生活であった。</w:t>
      </w:r>
    </w:p>
    <w:p w14:paraId="1EA7E2FE" w14:textId="222FB595" w:rsidR="00891FE7" w:rsidRDefault="00891FE7" w:rsidP="00891FE7">
      <w:r>
        <w:rPr>
          <w:rFonts w:hint="eastAsia"/>
        </w:rPr>
        <w:t>土地の借地開墾においては、一定期間内に巨木や根株を完全に切り開かなければ地権を失い</w:t>
      </w:r>
      <w:r w:rsidR="00865F05">
        <w:rPr>
          <w:rFonts w:hint="eastAsia"/>
        </w:rPr>
        <w:t>、</w:t>
      </w:r>
      <w:r>
        <w:rPr>
          <w:rFonts w:hint="eastAsia"/>
        </w:rPr>
        <w:t>罰金を科されるという不条理な契約が白人地主から押し付けられた。</w:t>
      </w:r>
    </w:p>
    <w:p w14:paraId="27C0DA37" w14:textId="5ADD2EF2" w:rsidR="00891FE7" w:rsidRDefault="00891FE7" w:rsidP="00891FE7">
      <w:r>
        <w:rPr>
          <w:rFonts w:hint="eastAsia"/>
        </w:rPr>
        <w:t>こうした一世の結束を固めるため、</w:t>
      </w:r>
      <w:r>
        <w:rPr>
          <w:rFonts w:hint="eastAsia"/>
        </w:rPr>
        <w:t>1910</w:t>
      </w:r>
      <w:r>
        <w:rPr>
          <w:rFonts w:hint="eastAsia"/>
        </w:rPr>
        <w:t>年</w:t>
      </w:r>
      <w:r>
        <w:rPr>
          <w:rFonts w:hint="eastAsia"/>
        </w:rPr>
        <w:t>11</w:t>
      </w:r>
      <w:r>
        <w:rPr>
          <w:rFonts w:hint="eastAsia"/>
        </w:rPr>
        <w:t>月、井上二郎の妻である井上カネを初代会長として「ハネー日本婦人会」が設立された。彼女たちは、英語やカナダの習慣、育児や礼儀作法を学ぶだけでなく、日曜日ごとに</w:t>
      </w:r>
      <w:r>
        <w:rPr>
          <w:rFonts w:hint="eastAsia"/>
        </w:rPr>
        <w:t>15</w:t>
      </w:r>
      <w:r>
        <w:rPr>
          <w:rFonts w:hint="eastAsia"/>
        </w:rPr>
        <w:t>セントの温かい食事（一汁一菜）を倶楽部ホールで提供して独身の男性たちを慰労し、コミュニティーの精神的支柱となった。</w:t>
      </w:r>
    </w:p>
    <w:p w14:paraId="2C804361" w14:textId="665B6221" w:rsidR="00891FE7" w:rsidRPr="005E3422" w:rsidRDefault="00891FE7" w:rsidP="00891FE7">
      <w:pPr>
        <w:rPr>
          <w:b/>
          <w:bCs/>
        </w:rPr>
      </w:pPr>
      <w:r w:rsidRPr="005E3422">
        <w:rPr>
          <w:rFonts w:hint="eastAsia"/>
          <w:b/>
          <w:bCs/>
        </w:rPr>
        <w:t>第</w:t>
      </w:r>
      <w:r w:rsidRPr="005E3422">
        <w:rPr>
          <w:b/>
          <w:bCs/>
        </w:rPr>
        <w:t>3</w:t>
      </w:r>
      <w:r w:rsidRPr="005E3422">
        <w:rPr>
          <w:rFonts w:hint="eastAsia"/>
          <w:b/>
          <w:bCs/>
        </w:rPr>
        <w:t>章：コミュニティーの最盛期と「農会」の組織的力（</w:t>
      </w:r>
      <w:r w:rsidRPr="005E3422">
        <w:rPr>
          <w:b/>
          <w:bCs/>
        </w:rPr>
        <w:t>1920</w:t>
      </w:r>
      <w:r w:rsidRPr="005E3422">
        <w:rPr>
          <w:rFonts w:hint="eastAsia"/>
          <w:b/>
          <w:bCs/>
        </w:rPr>
        <w:t>年代〜</w:t>
      </w:r>
      <w:r w:rsidRPr="005E3422">
        <w:rPr>
          <w:b/>
          <w:bCs/>
        </w:rPr>
        <w:t>1930</w:t>
      </w:r>
      <w:r w:rsidRPr="005E3422">
        <w:rPr>
          <w:rFonts w:hint="eastAsia"/>
          <w:b/>
          <w:bCs/>
        </w:rPr>
        <w:t>年代）</w:t>
      </w:r>
    </w:p>
    <w:p w14:paraId="4FA59A15" w14:textId="18DBFF7F" w:rsidR="00891FE7" w:rsidRPr="00FB3397" w:rsidRDefault="00891FE7" w:rsidP="00891FE7">
      <w:pPr>
        <w:rPr>
          <w:rFonts w:hint="eastAsia"/>
          <w:u w:val="single"/>
        </w:rPr>
      </w:pPr>
      <w:r w:rsidRPr="00FB3397">
        <w:rPr>
          <w:rFonts w:hint="eastAsia"/>
          <w:u w:val="single"/>
        </w:rPr>
        <w:t>人口の急増と「農会</w:t>
      </w:r>
      <w:r w:rsidR="00711A3C">
        <w:rPr>
          <w:rFonts w:hint="eastAsia"/>
          <w:u w:val="single"/>
        </w:rPr>
        <w:t>」</w:t>
      </w:r>
      <w:r w:rsidRPr="00FB3397">
        <w:rPr>
          <w:rFonts w:hint="eastAsia"/>
          <w:u w:val="single"/>
        </w:rPr>
        <w:t>の設立</w:t>
      </w:r>
    </w:p>
    <w:p w14:paraId="02CDCB45" w14:textId="3D8F9887" w:rsidR="00891FE7" w:rsidRDefault="00891FE7" w:rsidP="00891FE7">
      <w:r>
        <w:rPr>
          <w:rFonts w:hint="eastAsia"/>
        </w:rPr>
        <w:t>第一次世界大戦中の軍需ブーム（ジャム用イチゴが</w:t>
      </w:r>
      <w:r>
        <w:t>1</w:t>
      </w:r>
      <w:r>
        <w:rPr>
          <w:rFonts w:hint="eastAsia"/>
        </w:rPr>
        <w:t>ポンド</w:t>
      </w:r>
      <w:r>
        <w:t>4</w:t>
      </w:r>
      <w:r>
        <w:rPr>
          <w:rFonts w:hint="eastAsia"/>
        </w:rPr>
        <w:t>〜</w:t>
      </w:r>
      <w:r>
        <w:t>5</w:t>
      </w:r>
      <w:r>
        <w:rPr>
          <w:rFonts w:hint="eastAsia"/>
        </w:rPr>
        <w:t>セントから</w:t>
      </w:r>
      <w:r>
        <w:t>21</w:t>
      </w:r>
      <w:r>
        <w:rPr>
          <w:rFonts w:hint="eastAsia"/>
        </w:rPr>
        <w:t>セントへ暴騰）により、多くの日系農家が経済的蓄積を得て、農地をさらに拡大した。</w:t>
      </w:r>
      <w:r>
        <w:t>1920</w:t>
      </w:r>
      <w:r>
        <w:rPr>
          <w:rFonts w:hint="eastAsia"/>
        </w:rPr>
        <w:t>年代後半には、メープルリッジ地区だけで日系農家は</w:t>
      </w:r>
      <w:r>
        <w:t>220</w:t>
      </w:r>
      <w:r>
        <w:rPr>
          <w:rFonts w:hint="eastAsia"/>
        </w:rPr>
        <w:t>家族、</w:t>
      </w:r>
      <w:r>
        <w:t>2,378</w:t>
      </w:r>
      <w:r>
        <w:rPr>
          <w:rFonts w:hint="eastAsia"/>
        </w:rPr>
        <w:t>エーカーを所有し、地区の全農地の</w:t>
      </w:r>
      <w:r>
        <w:t>3</w:t>
      </w:r>
      <w:r>
        <w:rPr>
          <w:rFonts w:hint="eastAsia"/>
        </w:rPr>
        <w:t>分の</w:t>
      </w:r>
      <w:r>
        <w:t>1</w:t>
      </w:r>
      <w:r>
        <w:rPr>
          <w:rFonts w:hint="eastAsia"/>
        </w:rPr>
        <w:t>を占めるまでに成長した。</w:t>
      </w:r>
    </w:p>
    <w:p w14:paraId="72B80A77" w14:textId="1C5A4735" w:rsidR="00891FE7" w:rsidRDefault="00891FE7" w:rsidP="00891FE7">
      <w:r>
        <w:rPr>
          <w:rFonts w:hint="eastAsia"/>
        </w:rPr>
        <w:t>白人社会との摩擦（日曜労働や女性の野良仕事に対する批判）を回避し、日系人の経済権益を守るため、</w:t>
      </w:r>
      <w:r>
        <w:rPr>
          <w:rFonts w:hint="eastAsia"/>
        </w:rPr>
        <w:t>1919</w:t>
      </w:r>
      <w:r>
        <w:rPr>
          <w:rFonts w:hint="eastAsia"/>
        </w:rPr>
        <w:t>年</w:t>
      </w:r>
      <w:r>
        <w:rPr>
          <w:rFonts w:hint="eastAsia"/>
        </w:rPr>
        <w:t>3</w:t>
      </w:r>
      <w:r>
        <w:rPr>
          <w:rFonts w:hint="eastAsia"/>
        </w:rPr>
        <w:t>月</w:t>
      </w:r>
      <w:r>
        <w:rPr>
          <w:rFonts w:hint="eastAsia"/>
        </w:rPr>
        <w:t>15</w:t>
      </w:r>
      <w:r>
        <w:rPr>
          <w:rFonts w:hint="eastAsia"/>
        </w:rPr>
        <w:t>日、「ハネー農会（</w:t>
      </w:r>
      <w:r>
        <w:rPr>
          <w:rFonts w:hint="eastAsia"/>
        </w:rPr>
        <w:t>Haney Nokai</w:t>
      </w:r>
      <w:r>
        <w:rPr>
          <w:rFonts w:hint="eastAsia"/>
        </w:rPr>
        <w:t>）」が</w:t>
      </w:r>
      <w:r>
        <w:rPr>
          <w:rFonts w:hint="eastAsia"/>
        </w:rPr>
        <w:t>42</w:t>
      </w:r>
      <w:r>
        <w:rPr>
          <w:rFonts w:hint="eastAsia"/>
        </w:rPr>
        <w:t>名の会員によって設立された。農会は単なる農業協同組合ではなく、コミュニティーの自律的統治機関として機能した。</w:t>
      </w:r>
    </w:p>
    <w:p w14:paraId="6E6C6AB1" w14:textId="0FD7816D" w:rsidR="00891FE7" w:rsidRDefault="00891FE7" w:rsidP="00891FE7">
      <w:r>
        <w:rPr>
          <w:rFonts w:hint="eastAsia"/>
        </w:rPr>
        <w:t>農会が断行した代表的な「社会改革」は以下の通りである：</w:t>
      </w:r>
    </w:p>
    <w:p w14:paraId="5045EB0E" w14:textId="77777777" w:rsidR="00891FE7" w:rsidRDefault="00891FE7" w:rsidP="00711A3C">
      <w:pPr>
        <w:pStyle w:val="ListParagraph"/>
        <w:numPr>
          <w:ilvl w:val="0"/>
          <w:numId w:val="2"/>
        </w:numPr>
        <w:rPr>
          <w:rFonts w:hint="eastAsia"/>
        </w:rPr>
      </w:pPr>
      <w:r>
        <w:rPr>
          <w:rFonts w:hint="eastAsia"/>
        </w:rPr>
        <w:t>日曜労働の原則禁止：キリスト教文化における「聖日」を守るため、日曜日の大音量での開墾や野良仕事を自主的に規制し、どうしても必要な作業は公道から見えない場所で行わせた。</w:t>
      </w:r>
    </w:p>
    <w:p w14:paraId="25576183" w14:textId="77777777" w:rsidR="00891FE7" w:rsidRDefault="00891FE7" w:rsidP="00711A3C">
      <w:pPr>
        <w:pStyle w:val="ListParagraph"/>
        <w:numPr>
          <w:ilvl w:val="0"/>
          <w:numId w:val="2"/>
        </w:numPr>
        <w:rPr>
          <w:rFonts w:hint="eastAsia"/>
        </w:rPr>
      </w:pPr>
      <w:r>
        <w:rPr>
          <w:rFonts w:hint="eastAsia"/>
        </w:rPr>
        <w:lastRenderedPageBreak/>
        <w:t>女性の野良仕事の制限と教育：赤ん坊をおんぶして過酷な肉体労働を行う姿が白人層から「野蛮」と批判されるのを防ぐため、公道から見えない場所での作業を徹底させ、同時に女性たちを家庭に集めて英語や洋食の調理法を教える生活改善指導を行った。</w:t>
      </w:r>
    </w:p>
    <w:p w14:paraId="2444A7DF" w14:textId="77777777" w:rsidR="00891FE7" w:rsidRDefault="00891FE7" w:rsidP="00711A3C">
      <w:pPr>
        <w:pStyle w:val="ListParagraph"/>
        <w:numPr>
          <w:ilvl w:val="0"/>
          <w:numId w:val="2"/>
        </w:numPr>
        <w:rPr>
          <w:rFonts w:hint="eastAsia"/>
        </w:rPr>
      </w:pPr>
      <w:r>
        <w:rPr>
          <w:rFonts w:hint="eastAsia"/>
        </w:rPr>
        <w:t>「農会ホール」の建設（</w:t>
      </w:r>
      <w:r>
        <w:rPr>
          <w:rFonts w:hint="eastAsia"/>
        </w:rPr>
        <w:t>1926</w:t>
      </w:r>
      <w:r>
        <w:rPr>
          <w:rFonts w:hint="eastAsia"/>
        </w:rPr>
        <w:t>年）：会員の自主的な資金調達（約</w:t>
      </w:r>
      <w:r>
        <w:rPr>
          <w:rFonts w:hint="eastAsia"/>
        </w:rPr>
        <w:t>3,000</w:t>
      </w:r>
      <w:r>
        <w:rPr>
          <w:rFonts w:hint="eastAsia"/>
        </w:rPr>
        <w:t>ドル）と無償の勤労奉仕により、ハネートランクとリロエット道路の角に</w:t>
      </w:r>
      <w:r>
        <w:rPr>
          <w:rFonts w:hint="eastAsia"/>
        </w:rPr>
        <w:t>2</w:t>
      </w:r>
      <w:r>
        <w:rPr>
          <w:rFonts w:hint="eastAsia"/>
        </w:rPr>
        <w:t>階建ての「農会ホール」を建設した。</w:t>
      </w:r>
    </w:p>
    <w:p w14:paraId="78E8E236" w14:textId="57808499" w:rsidR="00891FE7" w:rsidRPr="00865F05" w:rsidRDefault="00891FE7" w:rsidP="00891FE7">
      <w:pPr>
        <w:rPr>
          <w:rFonts w:hint="eastAsia"/>
          <w:u w:val="single"/>
        </w:rPr>
      </w:pPr>
      <w:r w:rsidRPr="00865F05">
        <w:rPr>
          <w:rFonts w:hint="eastAsia"/>
          <w:u w:val="single"/>
        </w:rPr>
        <w:t>農業の多角化と「立体農業」の展開</w:t>
      </w:r>
    </w:p>
    <w:p w14:paraId="0D6388F1" w14:textId="7B3C4B19" w:rsidR="00891FE7" w:rsidRDefault="00891FE7" w:rsidP="00891FE7">
      <w:r>
        <w:rPr>
          <w:rFonts w:hint="eastAsia"/>
        </w:rPr>
        <w:t>1920</w:t>
      </w:r>
      <w:r>
        <w:rPr>
          <w:rFonts w:hint="eastAsia"/>
        </w:rPr>
        <w:t>年代後半から</w:t>
      </w:r>
      <w:r>
        <w:rPr>
          <w:rFonts w:hint="eastAsia"/>
        </w:rPr>
        <w:t>1930</w:t>
      </w:r>
      <w:r>
        <w:rPr>
          <w:rFonts w:hint="eastAsia"/>
        </w:rPr>
        <w:t>年代にかけて、イチゴの過剰生産による市場の飽和が深刻化すると、日系農家は「立体農業（多角化）」へと舵を切った。</w:t>
      </w:r>
    </w:p>
    <w:p w14:paraId="3E8935F4" w14:textId="77777777" w:rsidR="00891FE7" w:rsidRDefault="00891FE7" w:rsidP="00CC2A9D">
      <w:pPr>
        <w:pStyle w:val="ListParagraph"/>
        <w:numPr>
          <w:ilvl w:val="0"/>
          <w:numId w:val="3"/>
        </w:numPr>
        <w:rPr>
          <w:rFonts w:hint="eastAsia"/>
        </w:rPr>
      </w:pPr>
      <w:r>
        <w:rPr>
          <w:rFonts w:hint="eastAsia"/>
        </w:rPr>
        <w:t>温室栽培（</w:t>
      </w:r>
      <w:r>
        <w:rPr>
          <w:rFonts w:hint="eastAsia"/>
        </w:rPr>
        <w:t>Hothouses</w:t>
      </w:r>
      <w:r>
        <w:rPr>
          <w:rFonts w:hint="eastAsia"/>
        </w:rPr>
        <w:t>）：長井三兄弟（万次郎、洋一、英三郎）が創設した「ハネー温室（</w:t>
      </w:r>
      <w:r>
        <w:rPr>
          <w:rFonts w:hint="eastAsia"/>
        </w:rPr>
        <w:t>Haney Greenhouses</w:t>
      </w:r>
      <w:r>
        <w:rPr>
          <w:rFonts w:hint="eastAsia"/>
        </w:rPr>
        <w:t>）」を筆頭に、日系農家は計</w:t>
      </w:r>
      <w:r>
        <w:rPr>
          <w:rFonts w:hint="eastAsia"/>
        </w:rPr>
        <w:t>20</w:t>
      </w:r>
      <w:r>
        <w:rPr>
          <w:rFonts w:hint="eastAsia"/>
        </w:rPr>
        <w:t>万ドル以上を投じて</w:t>
      </w:r>
      <w:r>
        <w:rPr>
          <w:rFonts w:hint="eastAsia"/>
        </w:rPr>
        <w:t>15</w:t>
      </w:r>
      <w:r>
        <w:rPr>
          <w:rFonts w:hint="eastAsia"/>
        </w:rPr>
        <w:t>農家・</w:t>
      </w:r>
      <w:r>
        <w:rPr>
          <w:rFonts w:hint="eastAsia"/>
        </w:rPr>
        <w:t>55</w:t>
      </w:r>
      <w:r>
        <w:rPr>
          <w:rFonts w:hint="eastAsia"/>
        </w:rPr>
        <w:t>棟の先進的な温室を建設し、トマトやキュウリの大量生産に成功した。</w:t>
      </w:r>
    </w:p>
    <w:p w14:paraId="30E7B885" w14:textId="77777777" w:rsidR="00891FE7" w:rsidRDefault="00891FE7" w:rsidP="00CC2A9D">
      <w:pPr>
        <w:pStyle w:val="ListParagraph"/>
        <w:numPr>
          <w:ilvl w:val="0"/>
          <w:numId w:val="3"/>
        </w:numPr>
        <w:rPr>
          <w:rFonts w:hint="eastAsia"/>
        </w:rPr>
      </w:pPr>
      <w:r>
        <w:rPr>
          <w:rFonts w:hint="eastAsia"/>
        </w:rPr>
        <w:t>促成栽培ルバーブ（</w:t>
      </w:r>
      <w:r>
        <w:rPr>
          <w:rFonts w:hint="eastAsia"/>
        </w:rPr>
        <w:t>Forced Rhubarb</w:t>
      </w:r>
      <w:r>
        <w:rPr>
          <w:rFonts w:hint="eastAsia"/>
        </w:rPr>
        <w:t>）：冬の発熱・遮光ギミックを用いた「促成栽培」により、新鮮な野菜が不足する冬期の市場を独占し、高収益を上げた。</w:t>
      </w:r>
    </w:p>
    <w:p w14:paraId="449E88DA" w14:textId="6D292711" w:rsidR="00891FE7" w:rsidRDefault="00891FE7" w:rsidP="00CC2A9D">
      <w:pPr>
        <w:pStyle w:val="ListParagraph"/>
        <w:numPr>
          <w:ilvl w:val="0"/>
          <w:numId w:val="3"/>
        </w:numPr>
        <w:rPr>
          <w:rFonts w:hint="eastAsia"/>
        </w:rPr>
      </w:pPr>
      <w:r>
        <w:rPr>
          <w:rFonts w:hint="eastAsia"/>
        </w:rPr>
        <w:t>養鶏（</w:t>
      </w:r>
      <w:r>
        <w:rPr>
          <w:rFonts w:hint="eastAsia"/>
        </w:rPr>
        <w:t>Poultry</w:t>
      </w:r>
      <w:r>
        <w:rPr>
          <w:rFonts w:hint="eastAsia"/>
        </w:rPr>
        <w:t>）：鶏の糞をイチゴの肥料として循環させる理想的な連携システムを構築。</w:t>
      </w:r>
      <w:r>
        <w:rPr>
          <w:rFonts w:hint="eastAsia"/>
        </w:rPr>
        <w:t>1940</w:t>
      </w:r>
      <w:r>
        <w:rPr>
          <w:rFonts w:hint="eastAsia"/>
        </w:rPr>
        <w:t>年までに</w:t>
      </w:r>
      <w:r>
        <w:rPr>
          <w:rFonts w:hint="eastAsia"/>
        </w:rPr>
        <w:t>29</w:t>
      </w:r>
      <w:r w:rsidR="00CC2A9D">
        <w:rPr>
          <w:rFonts w:hint="eastAsia"/>
        </w:rPr>
        <w:t>の</w:t>
      </w:r>
      <w:r>
        <w:rPr>
          <w:rFonts w:hint="eastAsia"/>
        </w:rPr>
        <w:t>農家が参加し、</w:t>
      </w:r>
      <w:r>
        <w:rPr>
          <w:rFonts w:hint="eastAsia"/>
        </w:rPr>
        <w:t>18,800</w:t>
      </w:r>
      <w:r>
        <w:rPr>
          <w:rFonts w:hint="eastAsia"/>
        </w:rPr>
        <w:t>羽のホワイト・レグホン（</w:t>
      </w:r>
      <w:r>
        <w:rPr>
          <w:rFonts w:hint="eastAsia"/>
        </w:rPr>
        <w:t>White Leghorn</w:t>
      </w:r>
      <w:r>
        <w:rPr>
          <w:rFonts w:hint="eastAsia"/>
        </w:rPr>
        <w:t>）種を飼育した。</w:t>
      </w:r>
    </w:p>
    <w:p w14:paraId="10F4F86D" w14:textId="77777777" w:rsidR="00891FE7" w:rsidRDefault="00891FE7" w:rsidP="00CC2A9D">
      <w:pPr>
        <w:pStyle w:val="ListParagraph"/>
        <w:numPr>
          <w:ilvl w:val="0"/>
          <w:numId w:val="3"/>
        </w:numPr>
        <w:rPr>
          <w:rFonts w:hint="eastAsia"/>
        </w:rPr>
      </w:pPr>
      <w:r>
        <w:rPr>
          <w:rFonts w:hint="eastAsia"/>
        </w:rPr>
        <w:t>ホップ栽培（</w:t>
      </w:r>
      <w:r>
        <w:rPr>
          <w:rFonts w:hint="eastAsia"/>
        </w:rPr>
        <w:t>Hops</w:t>
      </w:r>
      <w:r>
        <w:rPr>
          <w:rFonts w:hint="eastAsia"/>
        </w:rPr>
        <w:t>）：ミッションに日白共同の乾燥窯を設立し、ビール原料としてのホップ栽培を先駆的に展開した。</w:t>
      </w:r>
    </w:p>
    <w:p w14:paraId="20EB3049" w14:textId="7F92A571" w:rsidR="00891FE7" w:rsidRPr="003906B2" w:rsidRDefault="00891FE7" w:rsidP="00891FE7">
      <w:pPr>
        <w:rPr>
          <w:rFonts w:hint="eastAsia"/>
          <w:u w:val="single"/>
        </w:rPr>
      </w:pPr>
      <w:r w:rsidRPr="003906B2">
        <w:rPr>
          <w:rFonts w:hint="eastAsia"/>
          <w:u w:val="single"/>
        </w:rPr>
        <w:t>市場支配をめぐる闘いと協同組合運動の勝利</w:t>
      </w:r>
    </w:p>
    <w:p w14:paraId="43DF8399" w14:textId="3494C648" w:rsidR="00891FE7" w:rsidRDefault="00891FE7" w:rsidP="00891FE7">
      <w:r>
        <w:rPr>
          <w:rFonts w:hint="eastAsia"/>
        </w:rPr>
        <w:t>日系農家の高い生産力（フレーザーバレーのイチゴの約</w:t>
      </w:r>
      <w:r>
        <w:rPr>
          <w:rFonts w:hint="eastAsia"/>
        </w:rPr>
        <w:t>8</w:t>
      </w:r>
      <w:r>
        <w:rPr>
          <w:rFonts w:hint="eastAsia"/>
        </w:rPr>
        <w:t>割を生産）は、白人の仲介業者や缶詰会社（キャナリー）にとって脅威であり、格好の買いたたきの対象であった。バイヤーたちは日本語の不自由な日系農家に個別に接触し、極端な安値でイチゴを買い取る「分割統治（</w:t>
      </w:r>
      <w:r>
        <w:rPr>
          <w:rFonts w:hint="eastAsia"/>
        </w:rPr>
        <w:t>divide and conquer</w:t>
      </w:r>
      <w:r>
        <w:rPr>
          <w:rFonts w:hint="eastAsia"/>
        </w:rPr>
        <w:t>）」を展開した。</w:t>
      </w:r>
    </w:p>
    <w:p w14:paraId="5003BC1D" w14:textId="4AC60BC9" w:rsidR="00891FE7" w:rsidRDefault="00891FE7" w:rsidP="00891FE7">
      <w:r>
        <w:rPr>
          <w:rFonts w:hint="eastAsia"/>
        </w:rPr>
        <w:t>これに対抗するため、一世の卓越した実務家・翻訳者である山賀安太郎らは、</w:t>
      </w:r>
      <w:r>
        <w:rPr>
          <w:rFonts w:hint="eastAsia"/>
        </w:rPr>
        <w:t>1927</w:t>
      </w:r>
      <w:r>
        <w:rPr>
          <w:rFonts w:hint="eastAsia"/>
        </w:rPr>
        <w:t>年に「メープルリッジ協同生産組合（</w:t>
      </w:r>
      <w:r>
        <w:rPr>
          <w:rFonts w:hint="eastAsia"/>
        </w:rPr>
        <w:t>MRU</w:t>
      </w:r>
      <w:r>
        <w:rPr>
          <w:rFonts w:hint="eastAsia"/>
        </w:rPr>
        <w:t>）」を組織した。</w:t>
      </w:r>
      <w:r>
        <w:rPr>
          <w:rFonts w:hint="eastAsia"/>
        </w:rPr>
        <w:t>MRU</w:t>
      </w:r>
      <w:r>
        <w:rPr>
          <w:rFonts w:hint="eastAsia"/>
        </w:rPr>
        <w:t>は個別契約を一切禁じ、「</w:t>
      </w:r>
      <w:r>
        <w:rPr>
          <w:rFonts w:hint="eastAsia"/>
        </w:rPr>
        <w:t>MRU</w:t>
      </w:r>
      <w:r>
        <w:rPr>
          <w:rFonts w:hint="eastAsia"/>
        </w:rPr>
        <w:t>代表（山賀）と最低固定価格で一括交渉しなければ、イチゴは一箱も渡さない」という、マーケット占有率を背景にした強硬な独占交渉権を確立した。</w:t>
      </w:r>
    </w:p>
    <w:p w14:paraId="5A01D232" w14:textId="54F7F1D6" w:rsidR="00891FE7" w:rsidRDefault="00891FE7" w:rsidP="00891FE7">
      <w:r>
        <w:rPr>
          <w:rFonts w:hint="eastAsia"/>
        </w:rPr>
        <w:lastRenderedPageBreak/>
        <w:t>この攻防の頂点が、</w:t>
      </w:r>
      <w:r>
        <w:rPr>
          <w:rFonts w:hint="eastAsia"/>
        </w:rPr>
        <w:t>1934</w:t>
      </w:r>
      <w:r>
        <w:rPr>
          <w:rFonts w:hint="eastAsia"/>
        </w:rPr>
        <w:t>年に敢行された「イギリスへの</w:t>
      </w:r>
      <w:r>
        <w:rPr>
          <w:rFonts w:hint="eastAsia"/>
        </w:rPr>
        <w:t>SO2</w:t>
      </w:r>
      <w:r>
        <w:rPr>
          <w:rFonts w:hint="eastAsia"/>
        </w:rPr>
        <w:t>（亜硫酸）保存イチゴの直接輸出」という</w:t>
      </w:r>
      <w:r>
        <w:rPr>
          <w:rFonts w:hint="eastAsia"/>
        </w:rPr>
        <w:t>1</w:t>
      </w:r>
      <w:r>
        <w:rPr>
          <w:rFonts w:hint="eastAsia"/>
        </w:rPr>
        <w:t>万ドルの大博打であった。</w:t>
      </w:r>
    </w:p>
    <w:p w14:paraId="12E9B424" w14:textId="7E17637C" w:rsidR="00891FE7" w:rsidRPr="003906B2" w:rsidRDefault="00891FE7" w:rsidP="00891FE7">
      <w:pPr>
        <w:rPr>
          <w:rFonts w:hint="eastAsia"/>
          <w:b/>
          <w:bCs/>
        </w:rPr>
      </w:pPr>
      <w:r w:rsidRPr="003906B2">
        <w:rPr>
          <w:rFonts w:hint="eastAsia"/>
          <w:b/>
          <w:bCs/>
        </w:rPr>
        <w:t xml:space="preserve"> </w:t>
      </w:r>
      <w:r w:rsidRPr="003906B2">
        <w:rPr>
          <w:rFonts w:hint="eastAsia"/>
          <w:b/>
          <w:bCs/>
        </w:rPr>
        <w:t>第</w:t>
      </w:r>
      <w:r w:rsidRPr="003906B2">
        <w:rPr>
          <w:rFonts w:hint="eastAsia"/>
          <w:b/>
          <w:bCs/>
        </w:rPr>
        <w:t>4</w:t>
      </w:r>
      <w:r w:rsidRPr="003906B2">
        <w:rPr>
          <w:rFonts w:hint="eastAsia"/>
          <w:b/>
          <w:bCs/>
        </w:rPr>
        <w:t>章：日白の架け橋とコミュニティー内部の摩擦</w:t>
      </w:r>
    </w:p>
    <w:p w14:paraId="2AB072BD" w14:textId="563E4D9D" w:rsidR="00891FE7" w:rsidRPr="003906B2" w:rsidRDefault="00891FE7" w:rsidP="00891FE7">
      <w:pPr>
        <w:rPr>
          <w:rFonts w:hint="eastAsia"/>
          <w:u w:val="single"/>
        </w:rPr>
      </w:pPr>
      <w:r w:rsidRPr="003906B2">
        <w:rPr>
          <w:rFonts w:hint="eastAsia"/>
          <w:u w:val="single"/>
        </w:rPr>
        <w:t>教育・地域社会を通じた社会統合の実践</w:t>
      </w:r>
    </w:p>
    <w:p w14:paraId="6C44FEB0" w14:textId="08C7ACD8" w:rsidR="00891FE7" w:rsidRDefault="00891FE7" w:rsidP="00891FE7">
      <w:r>
        <w:rPr>
          <w:rFonts w:hint="eastAsia"/>
        </w:rPr>
        <w:t>日系コミュニティーの指導者たちは、過激な排日屋（</w:t>
      </w:r>
      <w:r>
        <w:rPr>
          <w:rFonts w:hint="eastAsia"/>
        </w:rPr>
        <w:t>nativists</w:t>
      </w:r>
      <w:r>
        <w:rPr>
          <w:rFonts w:hint="eastAsia"/>
        </w:rPr>
        <w:t>）に対し、教育と社会的融和を通じてその口実を奪うという戦略を徹底した。</w:t>
      </w:r>
    </w:p>
    <w:p w14:paraId="2DEB8FD0" w14:textId="77777777" w:rsidR="00891FE7" w:rsidRDefault="00891FE7" w:rsidP="00891FE7">
      <w:pPr>
        <w:rPr>
          <w:rFonts w:hint="eastAsia"/>
        </w:rPr>
      </w:pPr>
      <w:r>
        <w:rPr>
          <w:rFonts w:hint="eastAsia"/>
        </w:rPr>
        <w:t>幼稚園の開設（</w:t>
      </w:r>
      <w:r>
        <w:rPr>
          <w:rFonts w:hint="eastAsia"/>
        </w:rPr>
        <w:t>1927</w:t>
      </w:r>
      <w:r>
        <w:rPr>
          <w:rFonts w:hint="eastAsia"/>
        </w:rPr>
        <w:t>年）：</w:t>
      </w:r>
      <w:r>
        <w:rPr>
          <w:rFonts w:hint="eastAsia"/>
        </w:rPr>
        <w:t>1925</w:t>
      </w:r>
      <w:r>
        <w:rPr>
          <w:rFonts w:hint="eastAsia"/>
        </w:rPr>
        <w:t>年のバンクーバーやリッチモンドにおける日系児童の公立学校「隔離運動」に危機感を抱いた指導部は、合同教会（</w:t>
      </w:r>
      <w:r>
        <w:rPr>
          <w:rFonts w:hint="eastAsia"/>
        </w:rPr>
        <w:t>United Church</w:t>
      </w:r>
      <w:r>
        <w:rPr>
          <w:rFonts w:hint="eastAsia"/>
        </w:rPr>
        <w:t>）の協力を得て、就学前の児童に英語を叩き込む「ハネー幼稚園」を農会ホールに開設した。</w:t>
      </w:r>
    </w:p>
    <w:p w14:paraId="40F8EB5D" w14:textId="77777777" w:rsidR="00891FE7" w:rsidRDefault="00891FE7" w:rsidP="00891FE7">
      <w:pPr>
        <w:rPr>
          <w:rFonts w:hint="eastAsia"/>
        </w:rPr>
      </w:pPr>
      <w:r>
        <w:rPr>
          <w:rFonts w:hint="eastAsia"/>
        </w:rPr>
        <w:t>P</w:t>
      </w:r>
      <w:r>
        <w:rPr>
          <w:rFonts w:hint="eastAsia"/>
        </w:rPr>
        <w:t>・</w:t>
      </w:r>
      <w:r>
        <w:rPr>
          <w:rFonts w:hint="eastAsia"/>
        </w:rPr>
        <w:t>T</w:t>
      </w:r>
      <w:r>
        <w:rPr>
          <w:rFonts w:hint="eastAsia"/>
        </w:rPr>
        <w:t>・</w:t>
      </w:r>
      <w:r>
        <w:rPr>
          <w:rFonts w:hint="eastAsia"/>
        </w:rPr>
        <w:t>A</w:t>
      </w:r>
      <w:r>
        <w:rPr>
          <w:rFonts w:hint="eastAsia"/>
        </w:rPr>
        <w:t>（親と先生の会）の創設（</w:t>
      </w:r>
      <w:r>
        <w:rPr>
          <w:rFonts w:hint="eastAsia"/>
        </w:rPr>
        <w:t>1924</w:t>
      </w:r>
      <w:r>
        <w:rPr>
          <w:rFonts w:hint="eastAsia"/>
        </w:rPr>
        <w:t>年）：山賀は、英語が全く話せない一世の母親たちを自身のフォード車に乗せて公立学校の</w:t>
      </w:r>
      <w:r>
        <w:rPr>
          <w:rFonts w:hint="eastAsia"/>
        </w:rPr>
        <w:t>PTA</w:t>
      </w:r>
      <w:r>
        <w:rPr>
          <w:rFonts w:hint="eastAsia"/>
        </w:rPr>
        <w:t>に送迎し、通訳を務めて白人の親たちとの交友を深めさせた。</w:t>
      </w:r>
    </w:p>
    <w:p w14:paraId="286A2F98" w14:textId="0416DD2B" w:rsidR="00891FE7" w:rsidRDefault="00891FE7" w:rsidP="00891FE7">
      <w:pPr>
        <w:rPr>
          <w:rFonts w:hint="eastAsia"/>
        </w:rPr>
      </w:pPr>
      <w:r>
        <w:rPr>
          <w:rFonts w:hint="eastAsia"/>
        </w:rPr>
        <w:t>メイ・デイ（</w:t>
      </w:r>
      <w:r>
        <w:rPr>
          <w:rFonts w:hint="eastAsia"/>
        </w:rPr>
        <w:t>May Day</w:t>
      </w:r>
      <w:r>
        <w:rPr>
          <w:rFonts w:hint="eastAsia"/>
        </w:rPr>
        <w:t>）事件（</w:t>
      </w:r>
      <w:r>
        <w:rPr>
          <w:rFonts w:hint="eastAsia"/>
        </w:rPr>
        <w:t>1927</w:t>
      </w:r>
      <w:r>
        <w:rPr>
          <w:rFonts w:hint="eastAsia"/>
        </w:rPr>
        <w:t>年）：</w:t>
      </w:r>
      <w:r>
        <w:rPr>
          <w:rFonts w:hint="eastAsia"/>
        </w:rPr>
        <w:t>14</w:t>
      </w:r>
      <w:r>
        <w:rPr>
          <w:rFonts w:hint="eastAsia"/>
        </w:rPr>
        <w:t>歳の日系二世・藤重八重子が「クィーンの侍女（</w:t>
      </w:r>
      <w:r>
        <w:rPr>
          <w:rFonts w:hint="eastAsia"/>
        </w:rPr>
        <w:t>Maid of Honour</w:t>
      </w:r>
      <w:r>
        <w:rPr>
          <w:rFonts w:hint="eastAsia"/>
        </w:rPr>
        <w:t>）」に推薦された際、学校評議会や一部の親から人種的・市民権的な理由で選出拒否の動きが起こった。</w:t>
      </w:r>
    </w:p>
    <w:p w14:paraId="0CB0A7C6" w14:textId="17457692" w:rsidR="00891FE7" w:rsidRPr="003906B2" w:rsidRDefault="00891FE7" w:rsidP="00891FE7">
      <w:pPr>
        <w:rPr>
          <w:rFonts w:hint="eastAsia"/>
          <w:u w:val="single"/>
        </w:rPr>
      </w:pPr>
      <w:r w:rsidRPr="003906B2">
        <w:rPr>
          <w:rFonts w:hint="eastAsia"/>
          <w:u w:val="single"/>
        </w:rPr>
        <w:t>国際貢献と隣人としての信頼構築</w:t>
      </w:r>
    </w:p>
    <w:p w14:paraId="3E962995" w14:textId="5C0B636D" w:rsidR="00891FE7" w:rsidRDefault="00891FE7" w:rsidP="00891FE7">
      <w:r>
        <w:rPr>
          <w:rFonts w:hint="eastAsia"/>
        </w:rPr>
        <w:t>日系一世は、自分たちがカナダの良き市民、良き隣人であることを示すため、多数の慈善活動に自発的に参加した。</w:t>
      </w:r>
      <w:r>
        <w:rPr>
          <w:rFonts w:hint="eastAsia"/>
        </w:rPr>
        <w:t>1934</w:t>
      </w:r>
      <w:r>
        <w:rPr>
          <w:rFonts w:hint="eastAsia"/>
        </w:rPr>
        <w:t>年の大恐慌期には、貧困に喘ぐ白人の隣人たちのために「クリスマス・ハーパー（食品詰め合わせ）」募金を全面的に支援した。</w:t>
      </w:r>
    </w:p>
    <w:p w14:paraId="21C616B7" w14:textId="2E77C3D3" w:rsidR="00891FE7" w:rsidRPr="003906B2" w:rsidRDefault="00891FE7" w:rsidP="00891FE7">
      <w:pPr>
        <w:rPr>
          <w:rFonts w:hint="eastAsia"/>
          <w:u w:val="single"/>
        </w:rPr>
      </w:pPr>
      <w:r w:rsidRPr="003906B2">
        <w:rPr>
          <w:rFonts w:hint="eastAsia"/>
          <w:u w:val="single"/>
        </w:rPr>
        <w:t>コミュニティー内部の思想的・宗教的亀裂</w:t>
      </w:r>
    </w:p>
    <w:p w14:paraId="1F233821" w14:textId="6739BE59" w:rsidR="00891FE7" w:rsidRDefault="00891FE7" w:rsidP="00891FE7">
      <w:r>
        <w:rPr>
          <w:rFonts w:hint="eastAsia"/>
        </w:rPr>
        <w:t>しかし、このコミュニティーは一枚岩の桃源郷ではなかった。</w:t>
      </w:r>
      <w:r>
        <w:rPr>
          <w:rFonts w:hint="eastAsia"/>
        </w:rPr>
        <w:t xml:space="preserve"> </w:t>
      </w:r>
      <w:r>
        <w:rPr>
          <w:rFonts w:hint="eastAsia"/>
        </w:rPr>
        <w:t>ハネーの創始者・井上二郎は、都会の政治的な日系人組織の干渉を嫌い、地域での日白協調に特化する「ヘネー・モンロー主義」を貫いた。</w:t>
      </w:r>
    </w:p>
    <w:p w14:paraId="4B15A39E" w14:textId="6B49F1F5" w:rsidR="00891FE7" w:rsidRDefault="00891FE7" w:rsidP="00891FE7">
      <w:r>
        <w:rPr>
          <w:rFonts w:hint="eastAsia"/>
        </w:rPr>
        <w:t>これに対し、</w:t>
      </w:r>
      <w:r>
        <w:rPr>
          <w:rFonts w:hint="eastAsia"/>
        </w:rPr>
        <w:t>1930</w:t>
      </w:r>
      <w:r>
        <w:rPr>
          <w:rFonts w:hint="eastAsia"/>
        </w:rPr>
        <w:t>年代に日本から押し寄せた「大和魂・日本精神」という国粋主義的な潮流を信奉する一部の親たちは、農会指導部を「白人にへつらっている」と厳しく批判した。</w:t>
      </w:r>
    </w:p>
    <w:p w14:paraId="1832B5EC" w14:textId="11068F83" w:rsidR="00891FE7" w:rsidRPr="003906B2" w:rsidRDefault="00891FE7" w:rsidP="00891FE7">
      <w:pPr>
        <w:rPr>
          <w:rFonts w:hint="eastAsia"/>
          <w:b/>
          <w:bCs/>
        </w:rPr>
      </w:pPr>
      <w:r w:rsidRPr="003906B2">
        <w:rPr>
          <w:rFonts w:hint="eastAsia"/>
          <w:b/>
          <w:bCs/>
        </w:rPr>
        <w:t>第</w:t>
      </w:r>
      <w:r w:rsidRPr="003906B2">
        <w:rPr>
          <w:rFonts w:hint="eastAsia"/>
          <w:b/>
          <w:bCs/>
        </w:rPr>
        <w:t>5</w:t>
      </w:r>
      <w:r w:rsidRPr="003906B2">
        <w:rPr>
          <w:rFonts w:hint="eastAsia"/>
          <w:b/>
          <w:bCs/>
        </w:rPr>
        <w:t>章：開戦と暴力的排除：</w:t>
      </w:r>
      <w:r w:rsidRPr="003906B2">
        <w:rPr>
          <w:rFonts w:hint="eastAsia"/>
          <w:b/>
          <w:bCs/>
        </w:rPr>
        <w:t>1942</w:t>
      </w:r>
      <w:r w:rsidRPr="003906B2">
        <w:rPr>
          <w:rFonts w:hint="eastAsia"/>
          <w:b/>
          <w:bCs/>
        </w:rPr>
        <w:t>年の破滅的消滅</w:t>
      </w:r>
    </w:p>
    <w:p w14:paraId="6C79EA2F" w14:textId="0C21C514" w:rsidR="00891FE7" w:rsidRPr="003906B2" w:rsidRDefault="00891FE7" w:rsidP="00891FE7">
      <w:pPr>
        <w:rPr>
          <w:rFonts w:hint="eastAsia"/>
          <w:u w:val="single"/>
        </w:rPr>
      </w:pPr>
      <w:r w:rsidRPr="003906B2">
        <w:rPr>
          <w:rFonts w:hint="eastAsia"/>
          <w:u w:val="single"/>
        </w:rPr>
        <w:t>真珠湾攻撃と「敵国人」の刻印</w:t>
      </w:r>
    </w:p>
    <w:p w14:paraId="2DFAD470" w14:textId="4989CB21" w:rsidR="00891FE7" w:rsidRDefault="00891FE7" w:rsidP="00891FE7">
      <w:r>
        <w:rPr>
          <w:rFonts w:hint="eastAsia"/>
        </w:rPr>
        <w:lastRenderedPageBreak/>
        <w:t>1941</w:t>
      </w:r>
      <w:r>
        <w:rPr>
          <w:rFonts w:hint="eastAsia"/>
        </w:rPr>
        <w:t>年</w:t>
      </w:r>
      <w:r>
        <w:rPr>
          <w:rFonts w:hint="eastAsia"/>
        </w:rPr>
        <w:t>12</w:t>
      </w:r>
      <w:r>
        <w:rPr>
          <w:rFonts w:hint="eastAsia"/>
        </w:rPr>
        <w:t>月</w:t>
      </w:r>
      <w:r>
        <w:rPr>
          <w:rFonts w:hint="eastAsia"/>
        </w:rPr>
        <w:t>7</w:t>
      </w:r>
      <w:r>
        <w:rPr>
          <w:rFonts w:hint="eastAsia"/>
        </w:rPr>
        <w:t>日、日本軍による真珠湾攻撃が勃発すると、日系人たちが</w:t>
      </w:r>
      <w:r>
        <w:rPr>
          <w:rFonts w:hint="eastAsia"/>
        </w:rPr>
        <w:t>35</w:t>
      </w:r>
      <w:r>
        <w:rPr>
          <w:rFonts w:hint="eastAsia"/>
        </w:rPr>
        <w:t>年間かけて築き上げた社会的成果、名声、経済的安定は一瞬にして無に帰した。</w:t>
      </w:r>
      <w:r>
        <w:rPr>
          <w:rFonts w:hint="eastAsia"/>
        </w:rPr>
        <w:t xml:space="preserve"> </w:t>
      </w:r>
      <w:r>
        <w:rPr>
          <w:rFonts w:hint="eastAsia"/>
        </w:rPr>
        <w:t>それまで「模範的な市民」と称賛していた地元メディアや政治家、そして近隣住民は、手のひらを返したように排外主義的なヒステリーに身を任せた。メープルリッジ市議会を含む地元当局は</w:t>
      </w:r>
      <w:r>
        <w:rPr>
          <w:rFonts w:hint="eastAsia"/>
        </w:rPr>
        <w:t>1942</w:t>
      </w:r>
      <w:r>
        <w:rPr>
          <w:rFonts w:hint="eastAsia"/>
        </w:rPr>
        <w:t>年、「日系人を強制収容し、終戦後も沿岸地区に帰還させず、土地資産はすべて売却して帰還白人兵士に再分配すべきである。彼らは</w:t>
      </w:r>
      <w:r>
        <w:rPr>
          <w:rFonts w:hint="eastAsia"/>
        </w:rPr>
        <w:t>Ut</w:t>
      </w:r>
      <w:r>
        <w:rPr>
          <w:rFonts w:hint="eastAsia"/>
        </w:rPr>
        <w:t>完全にカナダに同化する努力を怠った」として、永久追放を満場一致で決議した。</w:t>
      </w:r>
    </w:p>
    <w:p w14:paraId="0AB48749" w14:textId="1FB71844" w:rsidR="00891FE7" w:rsidRPr="003906B2" w:rsidRDefault="00891FE7" w:rsidP="00891FE7">
      <w:pPr>
        <w:rPr>
          <w:rFonts w:hint="eastAsia"/>
          <w:u w:val="single"/>
        </w:rPr>
      </w:pPr>
      <w:r w:rsidRPr="003906B2">
        <w:rPr>
          <w:rFonts w:hint="eastAsia"/>
          <w:u w:val="single"/>
        </w:rPr>
        <w:t>1942</w:t>
      </w:r>
      <w:r w:rsidRPr="003906B2">
        <w:rPr>
          <w:rFonts w:hint="eastAsia"/>
          <w:u w:val="single"/>
        </w:rPr>
        <w:t>年春の強制立ち退きと離散</w:t>
      </w:r>
    </w:p>
    <w:p w14:paraId="5DA37B76" w14:textId="483B45CF" w:rsidR="00891FE7" w:rsidRPr="00FD18CF" w:rsidRDefault="00891FE7" w:rsidP="00891FE7">
      <w:pPr>
        <w:rPr>
          <w:rFonts w:hint="eastAsia"/>
        </w:rPr>
      </w:pPr>
      <w:r>
        <w:rPr>
          <w:rFonts w:hint="eastAsia"/>
        </w:rPr>
        <w:t>1942</w:t>
      </w:r>
      <w:r>
        <w:rPr>
          <w:rFonts w:hint="eastAsia"/>
        </w:rPr>
        <w:t>年</w:t>
      </w:r>
      <w:r>
        <w:rPr>
          <w:rFonts w:hint="eastAsia"/>
        </w:rPr>
        <w:t>4</w:t>
      </w:r>
      <w:r>
        <w:rPr>
          <w:rFonts w:hint="eastAsia"/>
        </w:rPr>
        <w:t>月から</w:t>
      </w:r>
      <w:r>
        <w:rPr>
          <w:rFonts w:hint="eastAsia"/>
        </w:rPr>
        <w:t>6</w:t>
      </w:r>
      <w:r>
        <w:rPr>
          <w:rFonts w:hint="eastAsia"/>
        </w:rPr>
        <w:t>月にかけて、沿岸</w:t>
      </w:r>
      <w:r>
        <w:rPr>
          <w:rFonts w:hint="eastAsia"/>
        </w:rPr>
        <w:t>100</w:t>
      </w:r>
      <w:r>
        <w:rPr>
          <w:rFonts w:hint="eastAsia"/>
        </w:rPr>
        <w:t>マイルの立ち入り禁止令に基づき、フレーザー川流域の全日系家族に強制退去命令が下った。</w:t>
      </w:r>
      <w:r>
        <w:rPr>
          <w:rFonts w:hint="eastAsia"/>
        </w:rPr>
        <w:t xml:space="preserve"> </w:t>
      </w:r>
      <w:r>
        <w:rPr>
          <w:rFonts w:hint="eastAsia"/>
        </w:rPr>
        <w:t>カナダ政府に対する信頼と遵法精神を一世の誇りとしていたリーダーの山賀安太郎やミッションの工藤らは、同胞がパニックを起こさぬよう、</w:t>
      </w:r>
      <w:r>
        <w:rPr>
          <w:rFonts w:hint="eastAsia"/>
        </w:rPr>
        <w:t>RCMP</w:t>
      </w:r>
      <w:r>
        <w:rPr>
          <w:rFonts w:hint="eastAsia"/>
        </w:rPr>
        <w:t>による敵国人登録や避難手続きを静かに、秩序正しくアシストした。</w:t>
      </w:r>
    </w:p>
    <w:p w14:paraId="63C44FAE" w14:textId="5BADD426" w:rsidR="00891FE7" w:rsidRPr="003906B2" w:rsidRDefault="00891FE7" w:rsidP="00891FE7">
      <w:pPr>
        <w:rPr>
          <w:rFonts w:hint="eastAsia"/>
          <w:u w:val="single"/>
        </w:rPr>
      </w:pPr>
      <w:r w:rsidRPr="003906B2">
        <w:rPr>
          <w:rFonts w:hint="eastAsia"/>
          <w:u w:val="single"/>
        </w:rPr>
        <w:t>敵国人財産管理局による裏切りと資産の略奪</w:t>
      </w:r>
    </w:p>
    <w:p w14:paraId="791447FF" w14:textId="6F85B71F" w:rsidR="00891FE7" w:rsidRDefault="00891FE7" w:rsidP="00891FE7">
      <w:r>
        <w:rPr>
          <w:rFonts w:hint="eastAsia"/>
        </w:rPr>
        <w:t>避難の際、政府は日系人の資産を「戦時中、保護し保全する」と明確に約束していた。しかし、</w:t>
      </w:r>
      <w:r>
        <w:rPr>
          <w:rFonts w:hint="eastAsia"/>
        </w:rPr>
        <w:t>1943</w:t>
      </w:r>
      <w:r>
        <w:rPr>
          <w:rFonts w:hint="eastAsia"/>
        </w:rPr>
        <w:t>年</w:t>
      </w:r>
      <w:r>
        <w:rPr>
          <w:rFonts w:hint="eastAsia"/>
        </w:rPr>
        <w:t>1</w:t>
      </w:r>
      <w:r>
        <w:rPr>
          <w:rFonts w:hint="eastAsia"/>
        </w:rPr>
        <w:t>月の緊急勅令により、本人の同意なしにすべての財産を強制</w:t>
      </w:r>
      <w:r w:rsidR="00934CF8">
        <w:rPr>
          <w:rFonts w:hint="eastAsia"/>
        </w:rPr>
        <w:t>的に</w:t>
      </w:r>
      <w:r>
        <w:rPr>
          <w:rFonts w:hint="eastAsia"/>
        </w:rPr>
        <w:t>処分（売却）する方針に急転換した。</w:t>
      </w:r>
    </w:p>
    <w:p w14:paraId="181FB27F" w14:textId="23FD2216" w:rsidR="00891FE7" w:rsidRDefault="00891FE7" w:rsidP="00891FE7">
      <w:r>
        <w:rPr>
          <w:rFonts w:hint="eastAsia"/>
        </w:rPr>
        <w:t>日系人が残していった店舗や住宅は放置され、鍵がこじ開けられて衣服や家財道具、日本食品が散乱し、ネズミのフンまみれになった。</w:t>
      </w:r>
    </w:p>
    <w:p w14:paraId="130F5F65" w14:textId="3382BB7E" w:rsidR="00891FE7" w:rsidRPr="00F51A2F" w:rsidRDefault="00891FE7" w:rsidP="00891FE7">
      <w:pPr>
        <w:rPr>
          <w:rFonts w:hint="eastAsia"/>
          <w:u w:val="single"/>
        </w:rPr>
      </w:pPr>
      <w:r w:rsidRPr="00F51A2F">
        <w:rPr>
          <w:rFonts w:hint="eastAsia"/>
          <w:u w:val="single"/>
        </w:rPr>
        <w:t>帰還兵土地法（</w:t>
      </w:r>
      <w:r w:rsidRPr="00F51A2F">
        <w:rPr>
          <w:rFonts w:hint="eastAsia"/>
          <w:u w:val="single"/>
        </w:rPr>
        <w:t>VLA</w:t>
      </w:r>
      <w:r w:rsidRPr="00F51A2F">
        <w:rPr>
          <w:rFonts w:hint="eastAsia"/>
          <w:u w:val="single"/>
        </w:rPr>
        <w:t>）による農地一括買いたたきと山賀の辞任</w:t>
      </w:r>
    </w:p>
    <w:p w14:paraId="4B3EE938" w14:textId="12D7B7DA" w:rsidR="00891FE7" w:rsidRDefault="00891FE7" w:rsidP="00891FE7">
      <w:r>
        <w:rPr>
          <w:rFonts w:hint="eastAsia"/>
        </w:rPr>
        <w:t>カナダ政府は、日系人が心血を注いで泥から開墾した</w:t>
      </w:r>
      <w:r>
        <w:rPr>
          <w:rFonts w:hint="eastAsia"/>
        </w:rPr>
        <w:t>561</w:t>
      </w:r>
      <w:r>
        <w:rPr>
          <w:rFonts w:hint="eastAsia"/>
        </w:rPr>
        <w:t>件、</w:t>
      </w:r>
      <w:r>
        <w:rPr>
          <w:rFonts w:hint="eastAsia"/>
        </w:rPr>
        <w:t>8,806</w:t>
      </w:r>
      <w:r>
        <w:rPr>
          <w:rFonts w:hint="eastAsia"/>
        </w:rPr>
        <w:t>エーカーの超優良農地と最先端の温室設備を、第一次世界大戦の白人帰還兵の再入植地（帰還兵土地法：</w:t>
      </w:r>
      <w:r>
        <w:rPr>
          <w:rFonts w:hint="eastAsia"/>
        </w:rPr>
        <w:t>VLA</w:t>
      </w:r>
      <w:r>
        <w:rPr>
          <w:rFonts w:hint="eastAsia"/>
        </w:rPr>
        <w:t>）として譲渡することを決定した。</w:t>
      </w:r>
    </w:p>
    <w:p w14:paraId="75C29B3E" w14:textId="4C6D2EB2" w:rsidR="00891FE7" w:rsidRDefault="00891FE7" w:rsidP="00891FE7">
      <w:r>
        <w:rPr>
          <w:rFonts w:hint="eastAsia"/>
        </w:rPr>
        <w:t>管理局長マクファーソンが山賀に対し、「山賀君、我々はオタワの命令で土地を処分せねばならん。戦後に損害を申し立てればいいから、今日のところはこの取引を承認してくれ」と懇願した。</w:t>
      </w:r>
      <w:r>
        <w:rPr>
          <w:rFonts w:hint="eastAsia"/>
        </w:rPr>
        <w:t xml:space="preserve"> </w:t>
      </w:r>
      <w:r>
        <w:rPr>
          <w:rFonts w:hint="eastAsia"/>
        </w:rPr>
        <w:t>これに対し、山賀は激怒し、以下のように言い放った。</w:t>
      </w:r>
    </w:p>
    <w:p w14:paraId="09BA37D6" w14:textId="07125DDF" w:rsidR="00891FE7" w:rsidRDefault="00891FE7" w:rsidP="00891FE7">
      <w:r>
        <w:rPr>
          <w:rFonts w:hint="eastAsia"/>
        </w:rPr>
        <w:t>「閣議の命令だからいくらでもよい、片付ける、不服は後から云え･･････というなら諮問委員会は何のためか。私はこのような不公正で非民主的な委員会を即時辞任する。」</w:t>
      </w:r>
    </w:p>
    <w:p w14:paraId="47330CD5" w14:textId="6592A2AC" w:rsidR="00891FE7" w:rsidRDefault="00891FE7" w:rsidP="00891FE7">
      <w:r>
        <w:rPr>
          <w:rFonts w:hint="eastAsia"/>
        </w:rPr>
        <w:t>山賀は</w:t>
      </w:r>
      <w:r>
        <w:rPr>
          <w:rFonts w:hint="eastAsia"/>
        </w:rPr>
        <w:t>1943</w:t>
      </w:r>
      <w:r>
        <w:rPr>
          <w:rFonts w:hint="eastAsia"/>
        </w:rPr>
        <w:t>年</w:t>
      </w:r>
      <w:r>
        <w:rPr>
          <w:rFonts w:hint="eastAsia"/>
        </w:rPr>
        <w:t>5</w:t>
      </w:r>
      <w:r>
        <w:rPr>
          <w:rFonts w:hint="eastAsia"/>
        </w:rPr>
        <w:t>月</w:t>
      </w:r>
      <w:r>
        <w:rPr>
          <w:rFonts w:hint="eastAsia"/>
        </w:rPr>
        <w:t>25</w:t>
      </w:r>
      <w:r>
        <w:rPr>
          <w:rFonts w:hint="eastAsia"/>
        </w:rPr>
        <w:t>日、抗議の辞表を叩きつけて去った。</w:t>
      </w:r>
    </w:p>
    <w:p w14:paraId="0C802F15" w14:textId="76F521DE" w:rsidR="00891FE7" w:rsidRPr="00F51A2F" w:rsidRDefault="00891FE7" w:rsidP="00891FE7">
      <w:pPr>
        <w:rPr>
          <w:b/>
          <w:bCs/>
        </w:rPr>
      </w:pPr>
      <w:r w:rsidRPr="00F51A2F">
        <w:rPr>
          <w:rFonts w:hint="eastAsia"/>
          <w:b/>
          <w:bCs/>
        </w:rPr>
        <w:lastRenderedPageBreak/>
        <w:t>第</w:t>
      </w:r>
      <w:r w:rsidRPr="00F51A2F">
        <w:rPr>
          <w:b/>
          <w:bCs/>
        </w:rPr>
        <w:t>6</w:t>
      </w:r>
      <w:r w:rsidRPr="00F51A2F">
        <w:rPr>
          <w:rFonts w:hint="eastAsia"/>
          <w:b/>
          <w:bCs/>
        </w:rPr>
        <w:t>章：戦後の余波と歴史的記憶の回復（</w:t>
      </w:r>
      <w:r w:rsidRPr="00F51A2F">
        <w:rPr>
          <w:b/>
          <w:bCs/>
        </w:rPr>
        <w:t>1945</w:t>
      </w:r>
      <w:r w:rsidRPr="00F51A2F">
        <w:rPr>
          <w:rFonts w:hint="eastAsia"/>
          <w:b/>
          <w:bCs/>
        </w:rPr>
        <w:t>年〜現代）</w:t>
      </w:r>
    </w:p>
    <w:p w14:paraId="2C9AFB18" w14:textId="1F3AD3D7" w:rsidR="00891FE7" w:rsidRPr="00F51A2F" w:rsidRDefault="00891FE7" w:rsidP="00891FE7">
      <w:pPr>
        <w:rPr>
          <w:rFonts w:hint="eastAsia"/>
          <w:u w:val="single"/>
        </w:rPr>
      </w:pPr>
      <w:r w:rsidRPr="00F51A2F">
        <w:rPr>
          <w:rFonts w:hint="eastAsia"/>
          <w:u w:val="single"/>
        </w:rPr>
        <w:t>徹底された「沿岸帰還禁止令」と逮捕者</w:t>
      </w:r>
    </w:p>
    <w:p w14:paraId="11EF9735" w14:textId="7CCCC446" w:rsidR="00891FE7" w:rsidRDefault="00891FE7" w:rsidP="00891FE7">
      <w:r>
        <w:rPr>
          <w:rFonts w:hint="eastAsia"/>
        </w:rPr>
        <w:t>1945</w:t>
      </w:r>
      <w:r>
        <w:rPr>
          <w:rFonts w:hint="eastAsia"/>
        </w:rPr>
        <w:t>年</w:t>
      </w:r>
      <w:r>
        <w:rPr>
          <w:rFonts w:hint="eastAsia"/>
        </w:rPr>
        <w:t>8</w:t>
      </w:r>
      <w:r>
        <w:rPr>
          <w:rFonts w:hint="eastAsia"/>
        </w:rPr>
        <w:t>月に太平洋戦争が終結した後も、日系人に対する法的排除は終わらなかった。</w:t>
      </w:r>
    </w:p>
    <w:p w14:paraId="2F8898AF" w14:textId="496FDA72" w:rsidR="00891FE7" w:rsidRPr="00ED5751" w:rsidRDefault="00891FE7" w:rsidP="00891FE7">
      <w:pPr>
        <w:rPr>
          <w:rFonts w:hint="eastAsia"/>
          <w:u w:val="single"/>
        </w:rPr>
      </w:pPr>
      <w:r w:rsidRPr="00ED5751">
        <w:rPr>
          <w:rFonts w:hint="eastAsia"/>
          <w:u w:val="single"/>
        </w:rPr>
        <w:t>極めて低かった帰還率と永続的消滅</w:t>
      </w:r>
    </w:p>
    <w:p w14:paraId="536AA34A" w14:textId="1D05DC10" w:rsidR="00891FE7" w:rsidRDefault="00891FE7" w:rsidP="00891FE7">
      <w:r>
        <w:t>1949</w:t>
      </w:r>
      <w:r>
        <w:rPr>
          <w:rFonts w:hint="eastAsia"/>
        </w:rPr>
        <w:t>年にようやく帰還制限が解除されたものの、かつて約</w:t>
      </w:r>
      <w:r>
        <w:t>300</w:t>
      </w:r>
      <w:r>
        <w:rPr>
          <w:rFonts w:hint="eastAsia"/>
        </w:rPr>
        <w:t>〜</w:t>
      </w:r>
      <w:r>
        <w:t>400</w:t>
      </w:r>
      <w:r>
        <w:rPr>
          <w:rFonts w:hint="eastAsia"/>
        </w:rPr>
        <w:t>世帯を数えたメープルリッジ、ミッション、ピット</w:t>
      </w:r>
      <w:r>
        <w:t xml:space="preserve"> Meadows</w:t>
      </w:r>
      <w:r>
        <w:rPr>
          <w:rFonts w:hint="eastAsia"/>
        </w:rPr>
        <w:t>、サレーの日系農家のうち、元の土地に戻ることができたのはわずか</w:t>
      </w:r>
      <w:r>
        <w:t>5%</w:t>
      </w:r>
      <w:r>
        <w:rPr>
          <w:rFonts w:hint="eastAsia"/>
        </w:rPr>
        <w:t>から</w:t>
      </w:r>
      <w:r>
        <w:t>10%</w:t>
      </w:r>
      <w:r>
        <w:rPr>
          <w:rFonts w:hint="eastAsia"/>
        </w:rPr>
        <w:t>の極少数であった。メープルリッジで農業を再建できたのは、藤川家や露木家、向山家、開拓者である井上家など、わずか</w:t>
      </w:r>
      <w:r>
        <w:t>7</w:t>
      </w:r>
      <w:r>
        <w:rPr>
          <w:rFonts w:hint="eastAsia"/>
        </w:rPr>
        <w:t>世帯のみであった。</w:t>
      </w:r>
    </w:p>
    <w:p w14:paraId="5640F93E" w14:textId="326ADA94" w:rsidR="00891FE7" w:rsidRDefault="00891FE7" w:rsidP="00891FE7">
      <w:r>
        <w:rPr>
          <w:rFonts w:hint="eastAsia"/>
        </w:rPr>
        <w:t>大多数が帰還を断念した原因は以下の</w:t>
      </w:r>
      <w:r>
        <w:rPr>
          <w:rFonts w:hint="eastAsia"/>
        </w:rPr>
        <w:t>3</w:t>
      </w:r>
      <w:r>
        <w:rPr>
          <w:rFonts w:hint="eastAsia"/>
        </w:rPr>
        <w:t>点にある：</w:t>
      </w:r>
    </w:p>
    <w:p w14:paraId="15A690F9" w14:textId="64EB95A4" w:rsidR="00891FE7" w:rsidRDefault="00891FE7" w:rsidP="00374289">
      <w:pPr>
        <w:pStyle w:val="ListParagraph"/>
        <w:numPr>
          <w:ilvl w:val="0"/>
          <w:numId w:val="4"/>
        </w:numPr>
        <w:rPr>
          <w:rFonts w:hint="eastAsia"/>
        </w:rPr>
      </w:pPr>
      <w:r>
        <w:rPr>
          <w:rFonts w:hint="eastAsia"/>
        </w:rPr>
        <w:t>徹底的な経済的剥奪：</w:t>
      </w:r>
      <w:r>
        <w:rPr>
          <w:rFonts w:hint="eastAsia"/>
        </w:rPr>
        <w:t>VLA</w:t>
      </w:r>
      <w:r>
        <w:rPr>
          <w:rFonts w:hint="eastAsia"/>
        </w:rPr>
        <w:t>によってすべての超優良農園、先進的温室設備、貯蓄が安値で売却されていたため、日系人には</w:t>
      </w:r>
      <w:r>
        <w:rPr>
          <w:rFonts w:hint="eastAsia"/>
        </w:rPr>
        <w:t xml:space="preserve"> post-war </w:t>
      </w:r>
      <w:r>
        <w:rPr>
          <w:rFonts w:hint="eastAsia"/>
        </w:rPr>
        <w:t>のインフレ化したオープン市場で土地を買い戻す自己資本が皆無であった。</w:t>
      </w:r>
    </w:p>
    <w:p w14:paraId="321464F1" w14:textId="77777777" w:rsidR="00891FE7" w:rsidRDefault="00891FE7" w:rsidP="00374289">
      <w:pPr>
        <w:pStyle w:val="ListParagraph"/>
        <w:numPr>
          <w:ilvl w:val="0"/>
          <w:numId w:val="4"/>
        </w:numPr>
        <w:rPr>
          <w:rFonts w:hint="eastAsia"/>
        </w:rPr>
      </w:pPr>
      <w:r>
        <w:rPr>
          <w:rFonts w:hint="eastAsia"/>
        </w:rPr>
        <w:t>新天地での根付き：抑留から</w:t>
      </w:r>
      <w:r>
        <w:rPr>
          <w:rFonts w:hint="eastAsia"/>
        </w:rPr>
        <w:t>7</w:t>
      </w:r>
      <w:r>
        <w:rPr>
          <w:rFonts w:hint="eastAsia"/>
        </w:rPr>
        <w:t>年が経過する中で、多くの家族はアルバータ州やマニトバ州のシュガービート農家、あるいは東部オンタリオ州（トロントなど）で新しい生活の基盤を築いており、子供の教育や仕事のために再び生活をアップルート（根こそぎ移動）することを嫌った</w:t>
      </w:r>
      <w:r>
        <w:rPr>
          <w:rFonts w:hint="eastAsia"/>
        </w:rPr>
        <w:t>[175]</w:t>
      </w:r>
      <w:r>
        <w:rPr>
          <w:rFonts w:hint="eastAsia"/>
        </w:rPr>
        <w:t>。</w:t>
      </w:r>
    </w:p>
    <w:p w14:paraId="53714C23" w14:textId="5E6664AC" w:rsidR="00891FE7" w:rsidRDefault="00891FE7" w:rsidP="00374289">
      <w:pPr>
        <w:pStyle w:val="ListParagraph"/>
        <w:numPr>
          <w:ilvl w:val="0"/>
          <w:numId w:val="4"/>
        </w:numPr>
        <w:rPr>
          <w:rFonts w:hint="eastAsia"/>
        </w:rPr>
      </w:pPr>
      <w:r>
        <w:rPr>
          <w:rFonts w:hint="eastAsia"/>
        </w:rPr>
        <w:t>コミュニティー・インフラの崩壊：日系農業の強さの源泉であった「農会連合会（</w:t>
      </w:r>
      <w:r>
        <w:rPr>
          <w:rFonts w:hint="eastAsia"/>
        </w:rPr>
        <w:t>CFA</w:t>
      </w:r>
      <w:r>
        <w:rPr>
          <w:rFonts w:hint="eastAsia"/>
        </w:rPr>
        <w:t>）」、日本語学校、仏教会、幼稚園、そして農会ホールの物理的設備や権利がすべて政府によって解体・売却されていたため、個人で戻っても経済的に自立する術がなかった。</w:t>
      </w:r>
    </w:p>
    <w:p w14:paraId="00CDB54D" w14:textId="53498A61" w:rsidR="00891FE7" w:rsidRDefault="00891FE7" w:rsidP="00891FE7">
      <w:r>
        <w:rPr>
          <w:rFonts w:hint="eastAsia"/>
        </w:rPr>
        <w:t>こうして、かつて西カナダ随一の「ソフトフルーツ王国」を誇った日系人の一大農業地図はフレーザー川流域から永久に消滅し、</w:t>
      </w:r>
      <w:r>
        <w:rPr>
          <w:rFonts w:hint="eastAsia"/>
        </w:rPr>
        <w:t>BC</w:t>
      </w:r>
      <w:r>
        <w:rPr>
          <w:rFonts w:hint="eastAsia"/>
        </w:rPr>
        <w:t>州の日系人人口は農業主体からバンクーバー等の都市型人口へと、その性質を不可逆的に変容させることとなった。</w:t>
      </w:r>
    </w:p>
    <w:p w14:paraId="6EB0F694" w14:textId="30FC185A" w:rsidR="00891FE7" w:rsidRPr="00ED5751" w:rsidRDefault="00891FE7" w:rsidP="00891FE7">
      <w:pPr>
        <w:rPr>
          <w:rFonts w:hint="eastAsia"/>
          <w:u w:val="single"/>
        </w:rPr>
      </w:pPr>
      <w:r w:rsidRPr="00ED5751">
        <w:rPr>
          <w:rFonts w:hint="eastAsia"/>
          <w:u w:val="single"/>
        </w:rPr>
        <w:t>歴史的レガシーの回復とリドレス運動</w:t>
      </w:r>
    </w:p>
    <w:p w14:paraId="75CAA8D0" w14:textId="77777777" w:rsidR="003A2CAF" w:rsidRDefault="00891FE7" w:rsidP="00891FE7">
      <w:r>
        <w:rPr>
          <w:rFonts w:hint="eastAsia"/>
        </w:rPr>
        <w:t>長らく「沈黙」と「忘却」の彼方に置かれていた開拓一世の偉業は、</w:t>
      </w:r>
      <w:r>
        <w:rPr>
          <w:rFonts w:hint="eastAsia"/>
        </w:rPr>
        <w:t>1980</w:t>
      </w:r>
      <w:r>
        <w:rPr>
          <w:rFonts w:hint="eastAsia"/>
        </w:rPr>
        <w:t>年代の「リドレス（</w:t>
      </w:r>
      <w:r>
        <w:rPr>
          <w:rFonts w:hint="eastAsia"/>
        </w:rPr>
        <w:t>Redress</w:t>
      </w:r>
      <w:r>
        <w:rPr>
          <w:rFonts w:hint="eastAsia"/>
        </w:rPr>
        <w:t>：法的謝罪と補償）運動」および</w:t>
      </w:r>
      <w:r>
        <w:rPr>
          <w:rFonts w:hint="eastAsia"/>
        </w:rPr>
        <w:t>1988</w:t>
      </w:r>
      <w:r>
        <w:rPr>
          <w:rFonts w:hint="eastAsia"/>
        </w:rPr>
        <w:t>年</w:t>
      </w:r>
      <w:r>
        <w:rPr>
          <w:rFonts w:hint="eastAsia"/>
        </w:rPr>
        <w:t>9</w:t>
      </w:r>
      <w:r>
        <w:rPr>
          <w:rFonts w:hint="eastAsia"/>
        </w:rPr>
        <w:t>月</w:t>
      </w:r>
      <w:r>
        <w:rPr>
          <w:rFonts w:hint="eastAsia"/>
        </w:rPr>
        <w:t>22</w:t>
      </w:r>
      <w:r>
        <w:rPr>
          <w:rFonts w:hint="eastAsia"/>
        </w:rPr>
        <w:t>日のカナダ政府による公式謝罪を契機として、急速に光が当てられるようになった。</w:t>
      </w:r>
    </w:p>
    <w:p w14:paraId="11BE16E5" w14:textId="365BAB62" w:rsidR="00891FE7" w:rsidRDefault="00891FE7" w:rsidP="00891FE7">
      <w:r>
        <w:rPr>
          <w:rFonts w:hint="eastAsia"/>
        </w:rPr>
        <w:lastRenderedPageBreak/>
        <w:t>高齢となった山賀安太郎は、晩年をオンタリオ州で過ごし、身寄りのない高齢の一世たちのための養護施設「ニッポニア・ホーム（</w:t>
      </w:r>
      <w:r>
        <w:rPr>
          <w:rFonts w:hint="eastAsia"/>
        </w:rPr>
        <w:t>Nipponia Home</w:t>
      </w:r>
      <w:r>
        <w:rPr>
          <w:rFonts w:hint="eastAsia"/>
        </w:rPr>
        <w:t>）」を創設し、その無私にして高潔な人生を</w:t>
      </w:r>
      <w:r>
        <w:rPr>
          <w:rFonts w:hint="eastAsia"/>
        </w:rPr>
        <w:t>1971</w:t>
      </w:r>
      <w:r>
        <w:rPr>
          <w:rFonts w:hint="eastAsia"/>
        </w:rPr>
        <w:t>年に閉じたが。</w:t>
      </w:r>
    </w:p>
    <w:p w14:paraId="2777E774" w14:textId="083490A9" w:rsidR="00891FE7" w:rsidRDefault="00891FE7" w:rsidP="00891FE7">
      <w:r>
        <w:rPr>
          <w:rFonts w:hint="eastAsia"/>
        </w:rPr>
        <w:t>今日、メープルリッジ博物館（</w:t>
      </w:r>
      <w:r>
        <w:rPr>
          <w:rFonts w:hint="eastAsia"/>
        </w:rPr>
        <w:t>Maple Ridge Museum</w:t>
      </w:r>
      <w:r>
        <w:rPr>
          <w:rFonts w:hint="eastAsia"/>
        </w:rPr>
        <w:t>）による常設展「</w:t>
      </w:r>
      <w:r>
        <w:rPr>
          <w:rFonts w:hint="eastAsia"/>
        </w:rPr>
        <w:t xml:space="preserve">What Was Taken: </w:t>
      </w:r>
      <w:r>
        <w:rPr>
          <w:rFonts w:hint="eastAsia"/>
        </w:rPr>
        <w:t>メープルリッジにおける日系人の強制的離散」や、ハネーに整備された「ハネー農会公園（</w:t>
      </w:r>
      <w:r>
        <w:rPr>
          <w:rFonts w:hint="eastAsia"/>
        </w:rPr>
        <w:t>Haney Nokai Park</w:t>
      </w:r>
      <w:r>
        <w:rPr>
          <w:rFonts w:hint="eastAsia"/>
        </w:rPr>
        <w:t>）」の顕彰活動を通じ、過酷な原生林をイチゴの園へと変えた一世たちのレジリエンス（逆境から立ち直る力）は、カナダ多文化主義および日系カナダ人のアイデンティティーの揺るぎない礎石として高く評価され、未来へと語り継がれている。</w:t>
      </w:r>
    </w:p>
    <w:p w14:paraId="3DF71F6A" w14:textId="5213081D" w:rsidR="00891FE7" w:rsidRPr="00ED5751" w:rsidRDefault="00891FE7" w:rsidP="00891FE7">
      <w:pPr>
        <w:rPr>
          <w:rFonts w:hint="eastAsia"/>
          <w:b/>
          <w:bCs/>
        </w:rPr>
      </w:pPr>
      <w:r w:rsidRPr="00ED5751">
        <w:rPr>
          <w:rFonts w:hint="eastAsia"/>
          <w:b/>
          <w:bCs/>
        </w:rPr>
        <w:t>結論</w:t>
      </w:r>
    </w:p>
    <w:p w14:paraId="6F26AFFD" w14:textId="1785B833" w:rsidR="00891FE7" w:rsidRDefault="00891FE7" w:rsidP="00891FE7">
      <w:r>
        <w:rPr>
          <w:rFonts w:hint="eastAsia"/>
        </w:rPr>
        <w:t>1904</w:t>
      </w:r>
      <w:r>
        <w:rPr>
          <w:rFonts w:hint="eastAsia"/>
        </w:rPr>
        <w:t>年から</w:t>
      </w:r>
      <w:r>
        <w:rPr>
          <w:rFonts w:hint="eastAsia"/>
        </w:rPr>
        <w:t>1942</w:t>
      </w:r>
      <w:r>
        <w:rPr>
          <w:rFonts w:hint="eastAsia"/>
        </w:rPr>
        <w:t>年にかけての、フレーザー川流域における日系人農業コミュニティーの「発展と消滅」の歴史は、極めて深刻な人種差別と制度的排斥に直面した移民たちが、いかにして「土地」と「協同組織」を武器に、社会的尊厳と自律性を勝ち取ろうとしたかを示す、</w:t>
      </w:r>
      <w:r w:rsidR="00027169">
        <w:rPr>
          <w:rFonts w:hint="eastAsia"/>
        </w:rPr>
        <w:t>適応力</w:t>
      </w:r>
      <w:r w:rsidR="00FE60A5">
        <w:rPr>
          <w:rFonts w:hint="eastAsia"/>
        </w:rPr>
        <w:t>と</w:t>
      </w:r>
      <w:r>
        <w:rPr>
          <w:rFonts w:hint="eastAsia"/>
        </w:rPr>
        <w:t>主体的選択の記念碑的な記録である。</w:t>
      </w:r>
    </w:p>
    <w:p w14:paraId="6F35266B" w14:textId="0AAC9379" w:rsidR="00891FE7" w:rsidRDefault="00891FE7" w:rsidP="00891FE7">
      <w:r>
        <w:rPr>
          <w:rFonts w:hint="eastAsia"/>
        </w:rPr>
        <w:t>彼らは、白人社会がやりたがらない「千古の巨木の開墾」に命を賭して従事し、写真花嫁たちと共に極限の貧困と肉体労働に耐え抜き、農地を確立した。</w:t>
      </w:r>
    </w:p>
    <w:p w14:paraId="2C1F6133" w14:textId="7F907A0C" w:rsidR="00891FE7" w:rsidRDefault="00891FE7" w:rsidP="00891FE7">
      <w:r>
        <w:rPr>
          <w:rFonts w:hint="eastAsia"/>
        </w:rPr>
        <w:t>しかし、日系コミュニティーが達成したこの「輝かしい成功」それ自体が、長年燻っていた周囲の白人近隣住民の経済的な嫉妬や政治的思惑のターゲットとなり、真珠湾攻撃を契機とした組織的かつ合法的な「財産の剥奪と人口再配分」によって暴力的に打ち砕かれることとなった。かつての豊かなイチゴ畑や温室設備は、帰還白人兵士に不当に買い叩かれて消え去り、戦後も帰還の道を閉ざされた一世・二世たちは全国へ四散した。</w:t>
      </w:r>
    </w:p>
    <w:p w14:paraId="4AE0ABB5" w14:textId="67E6EE01" w:rsidR="00891FE7" w:rsidRDefault="00891FE7" w:rsidP="00891FE7">
      <w:pPr>
        <w:rPr>
          <w:rFonts w:hint="eastAsia"/>
        </w:rPr>
      </w:pPr>
      <w:r>
        <w:rPr>
          <w:rFonts w:hint="eastAsia"/>
        </w:rPr>
        <w:t>彼らが開墾したハネーやミッションの広大なイチゴ畑は、今日、ショッピングモールや公立学校、近代的な住宅街といった現代の風景の中に完全に埋没し、目に見える爪痕を残してはいない。しかし、極限の理不尽の中で感情に溺れず、「知性と理性、そして不屈の結束」を武器に闘った一世・二世たちの開拓精神は、カナダ</w:t>
      </w:r>
      <w:r w:rsidR="00536502">
        <w:rPr>
          <w:rFonts w:hint="eastAsia"/>
        </w:rPr>
        <w:t>日系</w:t>
      </w:r>
      <w:r>
        <w:rPr>
          <w:rFonts w:hint="eastAsia"/>
        </w:rPr>
        <w:t>移民史における誇り高き</w:t>
      </w:r>
      <w:r w:rsidR="00C15714">
        <w:rPr>
          <w:rFonts w:hint="eastAsia"/>
        </w:rPr>
        <w:t>遺産として日系カナダ人に受け継がれている。</w:t>
      </w:r>
    </w:p>
    <w:p w14:paraId="765EC7CF" w14:textId="77777777" w:rsidR="001D5FB9" w:rsidRDefault="001D5FB9"/>
    <w:sectPr w:rsidR="001D5FB9">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A3641" w14:textId="77777777" w:rsidR="00B50953" w:rsidRDefault="00B50953" w:rsidP="006744BF">
      <w:pPr>
        <w:spacing w:after="0" w:line="240" w:lineRule="auto"/>
      </w:pPr>
      <w:r>
        <w:separator/>
      </w:r>
    </w:p>
  </w:endnote>
  <w:endnote w:type="continuationSeparator" w:id="0">
    <w:p w14:paraId="77A52A26" w14:textId="77777777" w:rsidR="00B50953" w:rsidRDefault="00B50953" w:rsidP="00674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025495"/>
      <w:docPartObj>
        <w:docPartGallery w:val="Page Numbers (Bottom of Page)"/>
        <w:docPartUnique/>
      </w:docPartObj>
    </w:sdtPr>
    <w:sdtEndPr>
      <w:rPr>
        <w:noProof/>
      </w:rPr>
    </w:sdtEndPr>
    <w:sdtContent>
      <w:p w14:paraId="7FEB4697" w14:textId="72ECE728" w:rsidR="006744BF" w:rsidRDefault="006744B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826DC6" w14:textId="77777777" w:rsidR="006744BF" w:rsidRDefault="00674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F706A" w14:textId="77777777" w:rsidR="00B50953" w:rsidRDefault="00B50953" w:rsidP="006744BF">
      <w:pPr>
        <w:spacing w:after="0" w:line="240" w:lineRule="auto"/>
      </w:pPr>
      <w:r>
        <w:separator/>
      </w:r>
    </w:p>
  </w:footnote>
  <w:footnote w:type="continuationSeparator" w:id="0">
    <w:p w14:paraId="6D58F43A" w14:textId="77777777" w:rsidR="00B50953" w:rsidRDefault="00B50953" w:rsidP="006744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64339"/>
    <w:multiLevelType w:val="hybridMultilevel"/>
    <w:tmpl w:val="356021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6F833749"/>
    <w:multiLevelType w:val="hybridMultilevel"/>
    <w:tmpl w:val="43DCA2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72B4261B"/>
    <w:multiLevelType w:val="hybridMultilevel"/>
    <w:tmpl w:val="3620F7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78B17D9F"/>
    <w:multiLevelType w:val="hybridMultilevel"/>
    <w:tmpl w:val="8A3807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22757571">
    <w:abstractNumId w:val="0"/>
  </w:num>
  <w:num w:numId="2" w16cid:durableId="1937863113">
    <w:abstractNumId w:val="3"/>
  </w:num>
  <w:num w:numId="3" w16cid:durableId="1536888988">
    <w:abstractNumId w:val="2"/>
  </w:num>
  <w:num w:numId="4" w16cid:durableId="714737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1C8"/>
    <w:rsid w:val="00027169"/>
    <w:rsid w:val="000E0A50"/>
    <w:rsid w:val="001723A1"/>
    <w:rsid w:val="001D39F3"/>
    <w:rsid w:val="001D5FB9"/>
    <w:rsid w:val="002361C8"/>
    <w:rsid w:val="0031594C"/>
    <w:rsid w:val="00374289"/>
    <w:rsid w:val="003906B2"/>
    <w:rsid w:val="003A2CAF"/>
    <w:rsid w:val="004054E6"/>
    <w:rsid w:val="00536502"/>
    <w:rsid w:val="005E3422"/>
    <w:rsid w:val="006744BF"/>
    <w:rsid w:val="006C1F5D"/>
    <w:rsid w:val="006E3168"/>
    <w:rsid w:val="00711A3C"/>
    <w:rsid w:val="00865F05"/>
    <w:rsid w:val="00891FE7"/>
    <w:rsid w:val="009050D5"/>
    <w:rsid w:val="00934CF8"/>
    <w:rsid w:val="009D1B6D"/>
    <w:rsid w:val="009D2BB5"/>
    <w:rsid w:val="00B45A50"/>
    <w:rsid w:val="00B50953"/>
    <w:rsid w:val="00B71942"/>
    <w:rsid w:val="00C15714"/>
    <w:rsid w:val="00CC2A9D"/>
    <w:rsid w:val="00E5694B"/>
    <w:rsid w:val="00EA73BC"/>
    <w:rsid w:val="00ED5751"/>
    <w:rsid w:val="00F51A2F"/>
    <w:rsid w:val="00FB3397"/>
    <w:rsid w:val="00FB6E04"/>
    <w:rsid w:val="00FD18CF"/>
    <w:rsid w:val="00FE60A5"/>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2A776"/>
  <w15:chartTrackingRefBased/>
  <w15:docId w15:val="{48BB18E4-FD1B-4E3A-AA8F-F679E8C41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CA"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6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6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61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61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61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61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61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61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61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1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61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61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61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61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61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61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61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61C8"/>
    <w:rPr>
      <w:rFonts w:eastAsiaTheme="majorEastAsia" w:cstheme="majorBidi"/>
      <w:color w:val="272727" w:themeColor="text1" w:themeTint="D8"/>
    </w:rPr>
  </w:style>
  <w:style w:type="paragraph" w:styleId="Title">
    <w:name w:val="Title"/>
    <w:basedOn w:val="Normal"/>
    <w:next w:val="Normal"/>
    <w:link w:val="TitleChar"/>
    <w:uiPriority w:val="10"/>
    <w:qFormat/>
    <w:rsid w:val="00236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61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61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61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61C8"/>
    <w:pPr>
      <w:spacing w:before="160"/>
      <w:jc w:val="center"/>
    </w:pPr>
    <w:rPr>
      <w:i/>
      <w:iCs/>
      <w:color w:val="404040" w:themeColor="text1" w:themeTint="BF"/>
    </w:rPr>
  </w:style>
  <w:style w:type="character" w:customStyle="1" w:styleId="QuoteChar">
    <w:name w:val="Quote Char"/>
    <w:basedOn w:val="DefaultParagraphFont"/>
    <w:link w:val="Quote"/>
    <w:uiPriority w:val="29"/>
    <w:rsid w:val="002361C8"/>
    <w:rPr>
      <w:i/>
      <w:iCs/>
      <w:color w:val="404040" w:themeColor="text1" w:themeTint="BF"/>
    </w:rPr>
  </w:style>
  <w:style w:type="paragraph" w:styleId="ListParagraph">
    <w:name w:val="List Paragraph"/>
    <w:basedOn w:val="Normal"/>
    <w:uiPriority w:val="34"/>
    <w:qFormat/>
    <w:rsid w:val="002361C8"/>
    <w:pPr>
      <w:ind w:left="720"/>
      <w:contextualSpacing/>
    </w:pPr>
  </w:style>
  <w:style w:type="character" w:styleId="IntenseEmphasis">
    <w:name w:val="Intense Emphasis"/>
    <w:basedOn w:val="DefaultParagraphFont"/>
    <w:uiPriority w:val="21"/>
    <w:qFormat/>
    <w:rsid w:val="002361C8"/>
    <w:rPr>
      <w:i/>
      <w:iCs/>
      <w:color w:val="0F4761" w:themeColor="accent1" w:themeShade="BF"/>
    </w:rPr>
  </w:style>
  <w:style w:type="paragraph" w:styleId="IntenseQuote">
    <w:name w:val="Intense Quote"/>
    <w:basedOn w:val="Normal"/>
    <w:next w:val="Normal"/>
    <w:link w:val="IntenseQuoteChar"/>
    <w:uiPriority w:val="30"/>
    <w:qFormat/>
    <w:rsid w:val="00236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61C8"/>
    <w:rPr>
      <w:i/>
      <w:iCs/>
      <w:color w:val="0F4761" w:themeColor="accent1" w:themeShade="BF"/>
    </w:rPr>
  </w:style>
  <w:style w:type="character" w:styleId="IntenseReference">
    <w:name w:val="Intense Reference"/>
    <w:basedOn w:val="DefaultParagraphFont"/>
    <w:uiPriority w:val="32"/>
    <w:qFormat/>
    <w:rsid w:val="002361C8"/>
    <w:rPr>
      <w:b/>
      <w:bCs/>
      <w:smallCaps/>
      <w:color w:val="0F4761" w:themeColor="accent1" w:themeShade="BF"/>
      <w:spacing w:val="5"/>
    </w:rPr>
  </w:style>
  <w:style w:type="paragraph" w:styleId="Header">
    <w:name w:val="header"/>
    <w:basedOn w:val="Normal"/>
    <w:link w:val="HeaderChar"/>
    <w:uiPriority w:val="99"/>
    <w:unhideWhenUsed/>
    <w:rsid w:val="006744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4BF"/>
  </w:style>
  <w:style w:type="paragraph" w:styleId="Footer">
    <w:name w:val="footer"/>
    <w:basedOn w:val="Normal"/>
    <w:link w:val="FooterChar"/>
    <w:uiPriority w:val="99"/>
    <w:unhideWhenUsed/>
    <w:rsid w:val="006744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4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TotalTime>
  <Pages>8</Pages>
  <Words>1138</Words>
  <Characters>6490</Characters>
  <Application>Microsoft Office Word</Application>
  <DocSecurity>0</DocSecurity>
  <Lines>54</Lines>
  <Paragraphs>15</Paragraphs>
  <ScaleCrop>false</ScaleCrop>
  <Company/>
  <LinksUpToDate>false</LinksUpToDate>
  <CharactersWithSpaces>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Takashi Ohki</dc:creator>
  <cp:keywords/>
  <dc:description/>
  <cp:lastModifiedBy>Takashi Ohki</cp:lastModifiedBy>
  <cp:revision>32</cp:revision>
  <dcterms:created xsi:type="dcterms:W3CDTF">2026-08-17T16:47:00Z</dcterms:created>
  <dcterms:modified xsi:type="dcterms:W3CDTF">2026-08-17T17:17:00Z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ace99902-6602-465f-a181-87f935e6bc50</vt:lpwstr>
  </property>
</Properties>
</file>